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40" w:lineRule="exact"/>
        <w:ind w:right="0" w:rightChars="0" w:firstLine="3213" w:firstLineChars="1000"/>
        <w:jc w:val="both"/>
        <w:textAlignment w:val="auto"/>
        <w:rPr>
          <w:rFonts w:hint="eastAsia" w:ascii="宋体" w:hAnsi="宋体" w:cs="宋体"/>
          <w:b w:val="0"/>
          <w:bCs w:val="0"/>
          <w:kern w:val="2"/>
          <w:sz w:val="24"/>
          <w:szCs w:val="24"/>
          <w:lang w:val="en-US" w:eastAsia="zh-CN" w:bidi="ar-SA"/>
        </w:rPr>
      </w:pPr>
      <w:r>
        <w:rPr>
          <w:rFonts w:hint="eastAsia" w:ascii="黑体" w:hAnsi="黑体" w:eastAsia="黑体" w:cs="黑体"/>
          <w:b/>
          <w:bCs/>
          <w:kern w:val="2"/>
          <w:sz w:val="32"/>
          <w:szCs w:val="32"/>
          <w:lang w:val="en-US" w:eastAsia="zh-CN" w:bidi="ar-SA"/>
        </w:rPr>
        <w:t>中拍协动态</w:t>
      </w:r>
      <w:r>
        <w:rPr>
          <w:rFonts w:hint="eastAsia" w:ascii="宋体" w:hAnsi="宋体" w:cs="宋体"/>
          <w:b w:val="0"/>
          <w:bCs w:val="0"/>
          <w:kern w:val="2"/>
          <w:sz w:val="24"/>
          <w:szCs w:val="24"/>
          <w:lang w:val="en-US" w:eastAsia="zh-CN" w:bidi="ar-SA"/>
        </w:rPr>
        <w:t xml:space="preserve"> </w:t>
      </w:r>
    </w:p>
    <w:p>
      <w:pPr>
        <w:keepNext w:val="0"/>
        <w:keepLines w:val="0"/>
        <w:widowControl/>
        <w:suppressLineNumbers w:val="0"/>
        <w:spacing w:before="0" w:beforeAutospacing="0" w:after="150" w:afterAutospacing="0" w:line="21" w:lineRule="atLeast"/>
        <w:ind w:left="0" w:right="0"/>
        <w:jc w:val="center"/>
        <w:rPr>
          <w:rFonts w:hint="eastAsia"/>
          <w:lang w:val="en-US" w:eastAsia="zh-CN"/>
        </w:rPr>
      </w:pPr>
      <w:r>
        <w:rPr>
          <w:sz w:val="21"/>
        </w:rPr>
        <mc:AlternateContent>
          <mc:Choice Requires="wps">
            <w:drawing>
              <wp:anchor distT="0" distB="0" distL="114300" distR="114300" simplePos="0" relativeHeight="154998784" behindDoc="0" locked="0" layoutInCell="1" allowOverlap="1">
                <wp:simplePos x="0" y="0"/>
                <wp:positionH relativeFrom="column">
                  <wp:posOffset>-1118235</wp:posOffset>
                </wp:positionH>
                <wp:positionV relativeFrom="paragraph">
                  <wp:posOffset>-1110615</wp:posOffset>
                </wp:positionV>
                <wp:extent cx="2514600" cy="10932160"/>
                <wp:effectExtent l="4445" t="4445" r="14605" b="17145"/>
                <wp:wrapNone/>
                <wp:docPr id="91" name="矩形 2"/>
                <wp:cNvGraphicFramePr/>
                <a:graphic xmlns:a="http://schemas.openxmlformats.org/drawingml/2006/main">
                  <a:graphicData uri="http://schemas.microsoft.com/office/word/2010/wordprocessingShape">
                    <wps:wsp>
                      <wps:cNvSpPr/>
                      <wps:spPr>
                        <a:xfrm>
                          <a:off x="0" y="0"/>
                          <a:ext cx="2514600" cy="10932160"/>
                        </a:xfrm>
                        <a:prstGeom prst="rect">
                          <a:avLst/>
                        </a:prstGeom>
                        <a:solidFill>
                          <a:srgbClr val="BFBFBF"/>
                        </a:solidFill>
                        <a:ln w="9525" cap="flat" cmpd="sng">
                          <a:solidFill>
                            <a:srgbClr val="BFBFBF"/>
                          </a:solidFill>
                          <a:prstDash val="solid"/>
                          <a:miter/>
                          <a:headEnd type="none" w="med" len="med"/>
                          <a:tailEnd type="none" w="med" len="med"/>
                        </a:ln>
                        <a:effectLst/>
                      </wps:spPr>
                      <wps:txbx>
                        <w:txbxContent>
                          <w:p>
                            <w:pPr>
                              <w:jc w:val="both"/>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lang w:val="en-US" w:eastAsia="zh-CN"/>
                              </w:rPr>
                              <w:t xml:space="preserve">                     </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pStyle w:val="19"/>
                              <w:spacing w:beforeLines="0" w:afterLines="0"/>
                              <w:jc w:val="center"/>
                              <w:rPr>
                                <w:rFonts w:hint="eastAsia" w:ascii="黑体" w:hAnsi="黑体" w:eastAsia="黑体"/>
                                <w:w w:val="86"/>
                                <w:sz w:val="41"/>
                              </w:rPr>
                            </w:pPr>
                            <w:r>
                              <w:rPr>
                                <w:rFonts w:hint="eastAsia" w:ascii="黑体" w:hAnsi="黑体" w:eastAsia="黑体"/>
                                <w:w w:val="86"/>
                                <w:sz w:val="48"/>
                              </w:rPr>
                              <w:t>201</w:t>
                            </w:r>
                            <w:r>
                              <w:rPr>
                                <w:rFonts w:hint="eastAsia" w:ascii="黑体" w:hAnsi="黑体" w:eastAsia="黑体"/>
                                <w:w w:val="86"/>
                                <w:sz w:val="48"/>
                                <w:lang w:val="en-US" w:eastAsia="zh-CN"/>
                              </w:rPr>
                              <w:t>8</w:t>
                            </w:r>
                            <w:r>
                              <w:rPr>
                                <w:rFonts w:hint="eastAsia" w:ascii="黑体" w:hAnsi="黑体" w:eastAsia="黑体"/>
                                <w:w w:val="86"/>
                                <w:sz w:val="48"/>
                              </w:rPr>
                              <w:t>年</w:t>
                            </w:r>
                          </w:p>
                          <w:p>
                            <w:pPr>
                              <w:pStyle w:val="19"/>
                              <w:spacing w:beforeLines="0" w:afterLines="0"/>
                              <w:jc w:val="center"/>
                              <w:rPr>
                                <w:rFonts w:hint="eastAsia" w:ascii="黑体" w:hAnsi="黑体" w:eastAsia="黑体"/>
                                <w:w w:val="86"/>
                                <w:sz w:val="16"/>
                              </w:rPr>
                            </w:pPr>
                            <w:r>
                              <w:rPr>
                                <w:rFonts w:hint="eastAsia" w:ascii="黑体" w:hAnsi="黑体" w:eastAsia="黑体"/>
                                <w:w w:val="86"/>
                                <w:sz w:val="76"/>
                              </w:rPr>
                              <w:t>第</w:t>
                            </w:r>
                            <w:r>
                              <w:rPr>
                                <w:rFonts w:hint="eastAsia" w:ascii="黑体" w:hAnsi="黑体" w:eastAsia="黑体"/>
                                <w:w w:val="86"/>
                                <w:sz w:val="76"/>
                                <w:lang w:val="en-US" w:eastAsia="zh-CN"/>
                              </w:rPr>
                              <w:t>2</w:t>
                            </w:r>
                            <w:r>
                              <w:rPr>
                                <w:rFonts w:hint="eastAsia" w:ascii="黑体" w:hAnsi="黑体" w:eastAsia="黑体"/>
                                <w:w w:val="86"/>
                                <w:sz w:val="76"/>
                              </w:rPr>
                              <w:t>期</w:t>
                            </w:r>
                          </w:p>
                          <w:p>
                            <w:pPr>
                              <w:pStyle w:val="19"/>
                              <w:spacing w:beforeLines="0" w:afterLines="0"/>
                              <w:jc w:val="center"/>
                              <w:rPr>
                                <w:rFonts w:hint="eastAsia" w:ascii="黑体" w:hAnsi="黑体" w:eastAsia="黑体"/>
                                <w:w w:val="86"/>
                                <w:sz w:val="21"/>
                              </w:rPr>
                            </w:pPr>
                            <w:r>
                              <w:rPr>
                                <w:rFonts w:hint="eastAsia" w:ascii="黑体" w:hAnsi="黑体" w:eastAsia="黑体"/>
                                <w:w w:val="86"/>
                                <w:sz w:val="36"/>
                              </w:rPr>
                              <w:t>（总第</w:t>
                            </w:r>
                            <w:r>
                              <w:rPr>
                                <w:rFonts w:hint="eastAsia" w:ascii="黑体" w:hAnsi="黑体" w:eastAsia="黑体"/>
                                <w:w w:val="86"/>
                                <w:sz w:val="36"/>
                                <w:lang w:val="en-US" w:eastAsia="zh-CN"/>
                              </w:rPr>
                              <w:t>78</w:t>
                            </w:r>
                            <w:r>
                              <w:rPr>
                                <w:rFonts w:hint="eastAsia" w:ascii="黑体" w:hAnsi="黑体" w:eastAsia="黑体"/>
                                <w:w w:val="86"/>
                                <w:sz w:val="36"/>
                              </w:rPr>
                              <w:t>期）</w:t>
                            </w:r>
                          </w:p>
                          <w:p>
                            <w:pPr>
                              <w:pStyle w:val="19"/>
                              <w:spacing w:beforeLines="0" w:afterLines="0"/>
                              <w:jc w:val="both"/>
                              <w:rPr>
                                <w:rFonts w:hint="eastAsia" w:ascii="黑体" w:hAnsi="黑体" w:eastAsia="黑体"/>
                                <w:w w:val="86"/>
                                <w:sz w:val="21"/>
                              </w:rPr>
                            </w:pPr>
                          </w:p>
                          <w:p>
                            <w:pPr>
                              <w:pStyle w:val="19"/>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主  管：内蒙古自治区商务厅</w:t>
                            </w:r>
                          </w:p>
                          <w:p>
                            <w:pPr>
                              <w:pStyle w:val="19"/>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出  版：内蒙古拍卖行业协会</w:t>
                            </w:r>
                          </w:p>
                          <w:p>
                            <w:pPr>
                              <w:pStyle w:val="19"/>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编委会主任：</w:t>
                            </w:r>
                            <w:r>
                              <w:rPr>
                                <w:rFonts w:hint="eastAsia" w:ascii="黑体" w:hAnsi="黑体" w:eastAsia="黑体"/>
                                <w:w w:val="86"/>
                                <w:sz w:val="21"/>
                                <w:szCs w:val="22"/>
                                <w:lang w:eastAsia="zh-CN"/>
                              </w:rPr>
                              <w:t>王志江</w:t>
                            </w:r>
                          </w:p>
                          <w:p>
                            <w:pPr>
                              <w:pStyle w:val="19"/>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主  编：</w:t>
                            </w:r>
                            <w:r>
                              <w:rPr>
                                <w:rFonts w:hint="eastAsia" w:ascii="黑体" w:hAnsi="黑体" w:eastAsia="黑体"/>
                                <w:w w:val="86"/>
                                <w:sz w:val="21"/>
                                <w:szCs w:val="22"/>
                                <w:lang w:eastAsia="zh-CN"/>
                              </w:rPr>
                              <w:t>娜</w:t>
                            </w:r>
                            <w:r>
                              <w:rPr>
                                <w:rFonts w:hint="eastAsia" w:ascii="黑体" w:hAnsi="黑体" w:eastAsia="黑体"/>
                                <w:w w:val="86"/>
                                <w:sz w:val="21"/>
                                <w:szCs w:val="22"/>
                                <w:lang w:val="en-US" w:eastAsia="zh-CN"/>
                              </w:rPr>
                              <w:t xml:space="preserve">  </w:t>
                            </w:r>
                            <w:r>
                              <w:rPr>
                                <w:rFonts w:hint="eastAsia" w:ascii="黑体" w:hAnsi="黑体" w:eastAsia="黑体"/>
                                <w:w w:val="86"/>
                                <w:sz w:val="21"/>
                                <w:szCs w:val="22"/>
                                <w:lang w:eastAsia="zh-CN"/>
                              </w:rPr>
                              <w:t>晴</w:t>
                            </w:r>
                          </w:p>
                          <w:p>
                            <w:pPr>
                              <w:pStyle w:val="19"/>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副主编：陈吉淑</w:t>
                            </w:r>
                            <w:r>
                              <w:rPr>
                                <w:rFonts w:hint="eastAsia" w:ascii="黑体" w:hAnsi="黑体" w:eastAsia="黑体"/>
                                <w:w w:val="86"/>
                                <w:sz w:val="21"/>
                                <w:szCs w:val="22"/>
                                <w:lang w:eastAsia="zh-CN"/>
                              </w:rPr>
                              <w:t>、</w:t>
                            </w:r>
                            <w:r>
                              <w:rPr>
                                <w:rFonts w:hint="eastAsia" w:ascii="黑体" w:hAnsi="黑体" w:eastAsia="黑体"/>
                                <w:w w:val="86"/>
                                <w:sz w:val="21"/>
                                <w:szCs w:val="22"/>
                              </w:rPr>
                              <w:t>赵  华</w:t>
                            </w:r>
                          </w:p>
                          <w:p>
                            <w:pPr>
                              <w:pStyle w:val="19"/>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rPr>
                              <w:t>编  委：</w:t>
                            </w:r>
                            <w:r>
                              <w:rPr>
                                <w:rFonts w:hint="eastAsia" w:ascii="黑体" w:hAnsi="黑体" w:eastAsia="黑体"/>
                                <w:w w:val="86"/>
                                <w:sz w:val="21"/>
                                <w:szCs w:val="22"/>
                                <w:lang w:eastAsia="zh-CN"/>
                              </w:rPr>
                              <w:t>贾世军、李继生</w:t>
                            </w:r>
                          </w:p>
                          <w:p>
                            <w:pPr>
                              <w:pStyle w:val="19"/>
                              <w:spacing w:beforeLines="0" w:afterLines="0"/>
                              <w:ind w:firstLine="361"/>
                              <w:jc w:val="left"/>
                              <w:rPr>
                                <w:rFonts w:hint="eastAsia" w:ascii="黑体" w:hAnsi="黑体" w:eastAsia="黑体"/>
                                <w:w w:val="86"/>
                                <w:sz w:val="21"/>
                                <w:szCs w:val="22"/>
                                <w:lang w:eastAsia="zh-CN"/>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赵  军</w:t>
                            </w:r>
                            <w:r>
                              <w:rPr>
                                <w:rFonts w:hint="eastAsia" w:ascii="黑体" w:hAnsi="黑体" w:eastAsia="黑体"/>
                                <w:w w:val="86"/>
                                <w:sz w:val="21"/>
                                <w:szCs w:val="22"/>
                                <w:lang w:eastAsia="zh-CN"/>
                              </w:rPr>
                              <w:t>、王凤林</w:t>
                            </w:r>
                          </w:p>
                          <w:p>
                            <w:pPr>
                              <w:pStyle w:val="19"/>
                              <w:spacing w:beforeLines="0" w:afterLines="0"/>
                              <w:ind w:firstLine="361"/>
                              <w:jc w:val="left"/>
                              <w:rPr>
                                <w:rFonts w:hint="eastAsia" w:ascii="黑体" w:hAnsi="黑体" w:eastAsia="黑体"/>
                                <w:w w:val="86"/>
                                <w:sz w:val="21"/>
                                <w:szCs w:val="22"/>
                                <w:lang w:eastAsia="zh-CN"/>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王  罡、王文贤</w:t>
                            </w:r>
                            <w:r>
                              <w:rPr>
                                <w:rFonts w:hint="eastAsia" w:ascii="黑体" w:hAnsi="黑体" w:eastAsia="黑体"/>
                                <w:w w:val="86"/>
                                <w:sz w:val="21"/>
                                <w:szCs w:val="22"/>
                                <w:lang w:eastAsia="zh-CN"/>
                              </w:rPr>
                              <w:t>、</w:t>
                            </w:r>
                          </w:p>
                          <w:p>
                            <w:pPr>
                              <w:pStyle w:val="19"/>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裴学文、金致成、</w:t>
                            </w:r>
                          </w:p>
                          <w:p>
                            <w:pPr>
                              <w:pStyle w:val="19"/>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陈永森、白宝山、</w:t>
                            </w:r>
                          </w:p>
                          <w:p>
                            <w:pPr>
                              <w:pStyle w:val="19"/>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林树增、</w:t>
                            </w:r>
                            <w:r>
                              <w:rPr>
                                <w:rFonts w:hint="eastAsia" w:ascii="黑体" w:hAnsi="黑体" w:eastAsia="黑体"/>
                                <w:w w:val="86"/>
                                <w:sz w:val="21"/>
                                <w:szCs w:val="22"/>
                                <w:lang w:eastAsia="zh-CN"/>
                              </w:rPr>
                              <w:t>郭素英</w:t>
                            </w:r>
                            <w:r>
                              <w:rPr>
                                <w:rFonts w:hint="eastAsia" w:ascii="黑体" w:hAnsi="黑体" w:eastAsia="黑体"/>
                                <w:w w:val="86"/>
                                <w:sz w:val="21"/>
                                <w:szCs w:val="22"/>
                              </w:rPr>
                              <w:t>、</w:t>
                            </w:r>
                          </w:p>
                          <w:p>
                            <w:pPr>
                              <w:pStyle w:val="19"/>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w:t>
                            </w:r>
                            <w:r>
                              <w:rPr>
                                <w:rFonts w:hint="eastAsia" w:ascii="黑体" w:hAnsi="黑体" w:eastAsia="黑体"/>
                                <w:w w:val="86"/>
                                <w:sz w:val="21"/>
                                <w:szCs w:val="22"/>
                                <w:lang w:eastAsia="zh-CN"/>
                              </w:rPr>
                              <w:t>刘</w:t>
                            </w:r>
                            <w:r>
                              <w:rPr>
                                <w:rFonts w:hint="eastAsia" w:ascii="黑体" w:hAnsi="黑体" w:eastAsia="黑体"/>
                                <w:w w:val="86"/>
                                <w:sz w:val="21"/>
                                <w:szCs w:val="22"/>
                                <w:lang w:val="en-US" w:eastAsia="zh-CN"/>
                              </w:rPr>
                              <w:t xml:space="preserve">  </w:t>
                            </w:r>
                            <w:r>
                              <w:rPr>
                                <w:rFonts w:hint="eastAsia" w:ascii="黑体" w:hAnsi="黑体" w:eastAsia="黑体"/>
                                <w:w w:val="86"/>
                                <w:sz w:val="21"/>
                                <w:szCs w:val="22"/>
                                <w:lang w:eastAsia="zh-CN"/>
                              </w:rPr>
                              <w:t>剑</w:t>
                            </w:r>
                            <w:r>
                              <w:rPr>
                                <w:rFonts w:hint="eastAsia" w:ascii="黑体" w:hAnsi="黑体" w:eastAsia="黑体"/>
                                <w:w w:val="86"/>
                                <w:sz w:val="21"/>
                                <w:szCs w:val="22"/>
                              </w:rPr>
                              <w:t>、</w:t>
                            </w:r>
                            <w:r>
                              <w:rPr>
                                <w:rFonts w:hint="eastAsia" w:ascii="黑体" w:hAnsi="黑体" w:eastAsia="黑体"/>
                                <w:w w:val="86"/>
                                <w:sz w:val="21"/>
                                <w:szCs w:val="22"/>
                                <w:lang w:eastAsia="zh-CN"/>
                              </w:rPr>
                              <w:t>李晓玲</w:t>
                            </w:r>
                            <w:r>
                              <w:rPr>
                                <w:rFonts w:hint="eastAsia" w:ascii="黑体" w:hAnsi="黑体" w:eastAsia="黑体"/>
                                <w:w w:val="86"/>
                                <w:sz w:val="21"/>
                                <w:szCs w:val="22"/>
                              </w:rPr>
                              <w:t>、</w:t>
                            </w:r>
                          </w:p>
                          <w:p>
                            <w:pPr>
                              <w:pStyle w:val="19"/>
                              <w:spacing w:beforeLines="0" w:afterLines="0"/>
                              <w:jc w:val="left"/>
                              <w:rPr>
                                <w:rFonts w:hint="eastAsia" w:ascii="黑体" w:hAnsi="黑体" w:eastAsia="黑体"/>
                                <w:w w:val="86"/>
                                <w:sz w:val="21"/>
                                <w:szCs w:val="22"/>
                                <w:lang w:val="en-US" w:eastAsia="zh-CN"/>
                              </w:rPr>
                            </w:pPr>
                            <w:r>
                              <w:rPr>
                                <w:rFonts w:hint="eastAsia" w:ascii="黑体" w:hAnsi="黑体" w:eastAsia="黑体"/>
                                <w:w w:val="86"/>
                                <w:sz w:val="21"/>
                                <w:szCs w:val="22"/>
                                <w:lang w:val="en-US" w:eastAsia="zh-CN"/>
                              </w:rPr>
                              <w:t xml:space="preserve">            王常伟、赵秋霞、</w:t>
                            </w:r>
                          </w:p>
                          <w:p>
                            <w:pPr>
                              <w:pStyle w:val="19"/>
                              <w:spacing w:beforeLines="0" w:afterLines="0"/>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芦  真</w:t>
                            </w:r>
                            <w:r>
                              <w:rPr>
                                <w:rFonts w:hint="eastAsia" w:ascii="黑体" w:hAnsi="黑体" w:eastAsia="黑体"/>
                                <w:w w:val="86"/>
                                <w:sz w:val="21"/>
                                <w:szCs w:val="22"/>
                              </w:rPr>
                              <w:t xml:space="preserve">        </w:t>
                            </w:r>
                            <w:r>
                              <w:rPr>
                                <w:rFonts w:hint="eastAsia" w:ascii="黑体" w:hAnsi="黑体" w:eastAsia="黑体"/>
                                <w:w w:val="86"/>
                                <w:sz w:val="21"/>
                                <w:szCs w:val="22"/>
                                <w:lang w:val="en-US" w:eastAsia="zh-CN"/>
                              </w:rPr>
                              <w:t xml:space="preserve"> </w:t>
                            </w:r>
                          </w:p>
                          <w:p>
                            <w:pPr>
                              <w:pStyle w:val="19"/>
                              <w:spacing w:beforeLines="0" w:afterLines="0"/>
                              <w:ind w:left="1080" w:hanging="1080" w:hangingChars="600"/>
                              <w:jc w:val="left"/>
                              <w:rPr>
                                <w:rFonts w:hint="eastAsia" w:ascii="黑体" w:hAnsi="黑体" w:eastAsia="黑体"/>
                                <w:w w:val="86"/>
                                <w:sz w:val="21"/>
                                <w:szCs w:val="22"/>
                              </w:rPr>
                            </w:pPr>
                            <w:r>
                              <w:rPr>
                                <w:rFonts w:hint="eastAsia" w:ascii="黑体" w:hAnsi="黑体" w:eastAsia="黑体"/>
                                <w:w w:val="86"/>
                                <w:sz w:val="21"/>
                                <w:szCs w:val="22"/>
                              </w:rPr>
                              <w:t xml:space="preserve">    地  址：呼和浩特市赛罕区</w:t>
                            </w:r>
                            <w:r>
                              <w:rPr>
                                <w:rFonts w:hint="eastAsia" w:ascii="黑体" w:hAnsi="黑体" w:eastAsia="黑体"/>
                                <w:w w:val="86"/>
                                <w:sz w:val="21"/>
                                <w:szCs w:val="22"/>
                                <w:lang w:eastAsia="zh-CN"/>
                              </w:rPr>
                              <w:t>如意和大街</w:t>
                            </w:r>
                            <w:r>
                              <w:rPr>
                                <w:rFonts w:hint="eastAsia" w:ascii="黑体" w:hAnsi="黑体" w:eastAsia="黑体"/>
                                <w:w w:val="86"/>
                                <w:sz w:val="21"/>
                                <w:szCs w:val="22"/>
                                <w:lang w:val="en-US" w:eastAsia="zh-CN"/>
                              </w:rPr>
                              <w:t>52号内蒙古世和大酒店12层</w:t>
                            </w:r>
                          </w:p>
                          <w:p>
                            <w:pPr>
                              <w:pStyle w:val="19"/>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邮  编：010010</w:t>
                            </w:r>
                          </w:p>
                          <w:p>
                            <w:pPr>
                              <w:pStyle w:val="19"/>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电  话：0471-6935861（兼传真）</w:t>
                            </w:r>
                          </w:p>
                          <w:p>
                            <w:pPr>
                              <w:pStyle w:val="19"/>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网  址：</w:t>
                            </w:r>
                            <w:r>
                              <w:rPr>
                                <w:rFonts w:hint="eastAsia" w:ascii="黑体" w:hAnsi="黑体" w:eastAsia="黑体"/>
                                <w:w w:val="86"/>
                                <w:sz w:val="21"/>
                                <w:szCs w:val="22"/>
                                <w:lang w:val="en-US" w:eastAsia="zh-CN"/>
                              </w:rPr>
                              <w:t>www</w:t>
                            </w:r>
                            <w:r>
                              <w:rPr>
                                <w:rFonts w:hint="eastAsia" w:ascii="黑体" w:hAnsi="黑体" w:eastAsia="黑体"/>
                                <w:w w:val="86"/>
                                <w:sz w:val="21"/>
                                <w:szCs w:val="22"/>
                                <w:u w:val="none"/>
                              </w:rPr>
                              <w:t>.</w:t>
                            </w:r>
                            <w:r>
                              <w:rPr>
                                <w:rFonts w:hint="eastAsia" w:ascii="黑体" w:hAnsi="黑体" w:eastAsia="黑体"/>
                                <w:w w:val="86"/>
                                <w:sz w:val="21"/>
                                <w:szCs w:val="22"/>
                                <w:u w:val="none"/>
                                <w:lang w:val="en-US" w:eastAsia="zh-CN"/>
                              </w:rPr>
                              <w:t>nmpx.</w:t>
                            </w:r>
                            <w:r>
                              <w:rPr>
                                <w:rFonts w:hint="eastAsia" w:ascii="黑体" w:hAnsi="黑体" w:eastAsia="黑体"/>
                                <w:w w:val="86"/>
                                <w:sz w:val="21"/>
                                <w:szCs w:val="22"/>
                                <w:u w:val="none"/>
                              </w:rPr>
                              <w:t>c</w:t>
                            </w:r>
                            <w:r>
                              <w:rPr>
                                <w:rFonts w:hint="eastAsia" w:ascii="黑体" w:hAnsi="黑体" w:eastAsia="黑体"/>
                                <w:w w:val="86"/>
                                <w:sz w:val="21"/>
                                <w:szCs w:val="22"/>
                                <w:u w:val="none"/>
                                <w:lang w:val="en-US" w:eastAsia="zh-CN"/>
                              </w:rPr>
                              <w:t>n</w:t>
                            </w:r>
                          </w:p>
                          <w:p>
                            <w:pPr>
                              <w:pStyle w:val="19"/>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w:t>
                            </w:r>
                          </w:p>
                          <w:p>
                            <w:pPr>
                              <w:pStyle w:val="19"/>
                              <w:spacing w:beforeLines="0" w:afterLines="0"/>
                              <w:jc w:val="both"/>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内部资料  注意保存</w:t>
                            </w:r>
                          </w:p>
                          <w:p>
                            <w:pPr>
                              <w:jc w:val="center"/>
                              <w:rPr>
                                <w:rFonts w:hint="eastAsia" w:eastAsiaTheme="minorEastAsia"/>
                                <w:lang w:val="en-US" w:eastAsia="zh-CN"/>
                              </w:rPr>
                            </w:pPr>
                            <w:r>
                              <w:rPr>
                                <w:rFonts w:hint="eastAsia"/>
                                <w:lang w:val="en-US" w:eastAsia="zh-CN"/>
                              </w:rPr>
                              <w:t xml:space="preserve"> </w:t>
                            </w:r>
                          </w:p>
                        </w:txbxContent>
                      </wps:txbx>
                      <wps:bodyPr upright="1"/>
                    </wps:wsp>
                  </a:graphicData>
                </a:graphic>
              </wp:anchor>
            </w:drawing>
          </mc:Choice>
          <mc:Fallback>
            <w:pict>
              <v:rect id="矩形 2" o:spid="_x0000_s1026" o:spt="1" style="position:absolute;left:0pt;margin-left:-88.05pt;margin-top:-87.45pt;height:860.8pt;width:198pt;z-index:154998784;mso-width-relative:page;mso-height-relative:page;" fillcolor="#BFBFBF" filled="t" stroked="t" coordsize="21600,21600" o:gfxdata="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Go50zdAAAADgEAAA8AAAAAAAAAAQAgAAAAIgAAAGRycy9kb3ducmV2LnhtbFBLAQIUABQA&#10;AAAIAIdO4kD/e0sL6wEAAOwDAAAOAAAAAAAAAAEAIAAAACwBAABkcnMvZTJvRG9jLnhtbFBLBQYA&#10;AAAABgAGAFkBAACJBQAAAAA=&#10;">
                <v:fill on="t" focussize="0,0"/>
                <v:stroke color="#BFBFBF" joinstyle="miter"/>
                <v:imagedata o:title=""/>
                <o:lock v:ext="edit" aspectratio="f"/>
                <v:textbox>
                  <w:txbxContent>
                    <w:p>
                      <w:pPr>
                        <w:jc w:val="both"/>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lang w:val="en-US" w:eastAsia="zh-CN"/>
                        </w:rPr>
                        <w:t xml:space="preserve">                     </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pStyle w:val="19"/>
                        <w:spacing w:beforeLines="0" w:afterLines="0"/>
                        <w:jc w:val="center"/>
                        <w:rPr>
                          <w:rFonts w:hint="eastAsia" w:ascii="黑体" w:hAnsi="黑体" w:eastAsia="黑体"/>
                          <w:w w:val="86"/>
                          <w:sz w:val="41"/>
                        </w:rPr>
                      </w:pPr>
                      <w:r>
                        <w:rPr>
                          <w:rFonts w:hint="eastAsia" w:ascii="黑体" w:hAnsi="黑体" w:eastAsia="黑体"/>
                          <w:w w:val="86"/>
                          <w:sz w:val="48"/>
                        </w:rPr>
                        <w:t>201</w:t>
                      </w:r>
                      <w:r>
                        <w:rPr>
                          <w:rFonts w:hint="eastAsia" w:ascii="黑体" w:hAnsi="黑体" w:eastAsia="黑体"/>
                          <w:w w:val="86"/>
                          <w:sz w:val="48"/>
                          <w:lang w:val="en-US" w:eastAsia="zh-CN"/>
                        </w:rPr>
                        <w:t>8</w:t>
                      </w:r>
                      <w:r>
                        <w:rPr>
                          <w:rFonts w:hint="eastAsia" w:ascii="黑体" w:hAnsi="黑体" w:eastAsia="黑体"/>
                          <w:w w:val="86"/>
                          <w:sz w:val="48"/>
                        </w:rPr>
                        <w:t>年</w:t>
                      </w:r>
                    </w:p>
                    <w:p>
                      <w:pPr>
                        <w:pStyle w:val="19"/>
                        <w:spacing w:beforeLines="0" w:afterLines="0"/>
                        <w:jc w:val="center"/>
                        <w:rPr>
                          <w:rFonts w:hint="eastAsia" w:ascii="黑体" w:hAnsi="黑体" w:eastAsia="黑体"/>
                          <w:w w:val="86"/>
                          <w:sz w:val="16"/>
                        </w:rPr>
                      </w:pPr>
                      <w:r>
                        <w:rPr>
                          <w:rFonts w:hint="eastAsia" w:ascii="黑体" w:hAnsi="黑体" w:eastAsia="黑体"/>
                          <w:w w:val="86"/>
                          <w:sz w:val="76"/>
                        </w:rPr>
                        <w:t>第</w:t>
                      </w:r>
                      <w:r>
                        <w:rPr>
                          <w:rFonts w:hint="eastAsia" w:ascii="黑体" w:hAnsi="黑体" w:eastAsia="黑体"/>
                          <w:w w:val="86"/>
                          <w:sz w:val="76"/>
                          <w:lang w:val="en-US" w:eastAsia="zh-CN"/>
                        </w:rPr>
                        <w:t>2</w:t>
                      </w:r>
                      <w:r>
                        <w:rPr>
                          <w:rFonts w:hint="eastAsia" w:ascii="黑体" w:hAnsi="黑体" w:eastAsia="黑体"/>
                          <w:w w:val="86"/>
                          <w:sz w:val="76"/>
                        </w:rPr>
                        <w:t>期</w:t>
                      </w:r>
                    </w:p>
                    <w:p>
                      <w:pPr>
                        <w:pStyle w:val="19"/>
                        <w:spacing w:beforeLines="0" w:afterLines="0"/>
                        <w:jc w:val="center"/>
                        <w:rPr>
                          <w:rFonts w:hint="eastAsia" w:ascii="黑体" w:hAnsi="黑体" w:eastAsia="黑体"/>
                          <w:w w:val="86"/>
                          <w:sz w:val="21"/>
                        </w:rPr>
                      </w:pPr>
                      <w:r>
                        <w:rPr>
                          <w:rFonts w:hint="eastAsia" w:ascii="黑体" w:hAnsi="黑体" w:eastAsia="黑体"/>
                          <w:w w:val="86"/>
                          <w:sz w:val="36"/>
                        </w:rPr>
                        <w:t>（总第</w:t>
                      </w:r>
                      <w:r>
                        <w:rPr>
                          <w:rFonts w:hint="eastAsia" w:ascii="黑体" w:hAnsi="黑体" w:eastAsia="黑体"/>
                          <w:w w:val="86"/>
                          <w:sz w:val="36"/>
                          <w:lang w:val="en-US" w:eastAsia="zh-CN"/>
                        </w:rPr>
                        <w:t>78</w:t>
                      </w:r>
                      <w:r>
                        <w:rPr>
                          <w:rFonts w:hint="eastAsia" w:ascii="黑体" w:hAnsi="黑体" w:eastAsia="黑体"/>
                          <w:w w:val="86"/>
                          <w:sz w:val="36"/>
                        </w:rPr>
                        <w:t>期）</w:t>
                      </w:r>
                    </w:p>
                    <w:p>
                      <w:pPr>
                        <w:pStyle w:val="19"/>
                        <w:spacing w:beforeLines="0" w:afterLines="0"/>
                        <w:jc w:val="both"/>
                        <w:rPr>
                          <w:rFonts w:hint="eastAsia" w:ascii="黑体" w:hAnsi="黑体" w:eastAsia="黑体"/>
                          <w:w w:val="86"/>
                          <w:sz w:val="21"/>
                        </w:rPr>
                      </w:pPr>
                    </w:p>
                    <w:p>
                      <w:pPr>
                        <w:pStyle w:val="19"/>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主  管：内蒙古自治区商务厅</w:t>
                      </w:r>
                    </w:p>
                    <w:p>
                      <w:pPr>
                        <w:pStyle w:val="19"/>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出  版：内蒙古拍卖行业协会</w:t>
                      </w:r>
                    </w:p>
                    <w:p>
                      <w:pPr>
                        <w:pStyle w:val="19"/>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编委会主任：</w:t>
                      </w:r>
                      <w:r>
                        <w:rPr>
                          <w:rFonts w:hint="eastAsia" w:ascii="黑体" w:hAnsi="黑体" w:eastAsia="黑体"/>
                          <w:w w:val="86"/>
                          <w:sz w:val="21"/>
                          <w:szCs w:val="22"/>
                          <w:lang w:eastAsia="zh-CN"/>
                        </w:rPr>
                        <w:t>王志江</w:t>
                      </w:r>
                    </w:p>
                    <w:p>
                      <w:pPr>
                        <w:pStyle w:val="19"/>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主  编：</w:t>
                      </w:r>
                      <w:r>
                        <w:rPr>
                          <w:rFonts w:hint="eastAsia" w:ascii="黑体" w:hAnsi="黑体" w:eastAsia="黑体"/>
                          <w:w w:val="86"/>
                          <w:sz w:val="21"/>
                          <w:szCs w:val="22"/>
                          <w:lang w:eastAsia="zh-CN"/>
                        </w:rPr>
                        <w:t>娜</w:t>
                      </w:r>
                      <w:r>
                        <w:rPr>
                          <w:rFonts w:hint="eastAsia" w:ascii="黑体" w:hAnsi="黑体" w:eastAsia="黑体"/>
                          <w:w w:val="86"/>
                          <w:sz w:val="21"/>
                          <w:szCs w:val="22"/>
                          <w:lang w:val="en-US" w:eastAsia="zh-CN"/>
                        </w:rPr>
                        <w:t xml:space="preserve">  </w:t>
                      </w:r>
                      <w:r>
                        <w:rPr>
                          <w:rFonts w:hint="eastAsia" w:ascii="黑体" w:hAnsi="黑体" w:eastAsia="黑体"/>
                          <w:w w:val="86"/>
                          <w:sz w:val="21"/>
                          <w:szCs w:val="22"/>
                          <w:lang w:eastAsia="zh-CN"/>
                        </w:rPr>
                        <w:t>晴</w:t>
                      </w:r>
                    </w:p>
                    <w:p>
                      <w:pPr>
                        <w:pStyle w:val="19"/>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副主编：陈吉淑</w:t>
                      </w:r>
                      <w:r>
                        <w:rPr>
                          <w:rFonts w:hint="eastAsia" w:ascii="黑体" w:hAnsi="黑体" w:eastAsia="黑体"/>
                          <w:w w:val="86"/>
                          <w:sz w:val="21"/>
                          <w:szCs w:val="22"/>
                          <w:lang w:eastAsia="zh-CN"/>
                        </w:rPr>
                        <w:t>、</w:t>
                      </w:r>
                      <w:r>
                        <w:rPr>
                          <w:rFonts w:hint="eastAsia" w:ascii="黑体" w:hAnsi="黑体" w:eastAsia="黑体"/>
                          <w:w w:val="86"/>
                          <w:sz w:val="21"/>
                          <w:szCs w:val="22"/>
                        </w:rPr>
                        <w:t>赵  华</w:t>
                      </w:r>
                    </w:p>
                    <w:p>
                      <w:pPr>
                        <w:pStyle w:val="19"/>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rPr>
                        <w:t>编  委：</w:t>
                      </w:r>
                      <w:r>
                        <w:rPr>
                          <w:rFonts w:hint="eastAsia" w:ascii="黑体" w:hAnsi="黑体" w:eastAsia="黑体"/>
                          <w:w w:val="86"/>
                          <w:sz w:val="21"/>
                          <w:szCs w:val="22"/>
                          <w:lang w:eastAsia="zh-CN"/>
                        </w:rPr>
                        <w:t>贾世军、李继生</w:t>
                      </w:r>
                    </w:p>
                    <w:p>
                      <w:pPr>
                        <w:pStyle w:val="19"/>
                        <w:spacing w:beforeLines="0" w:afterLines="0"/>
                        <w:ind w:firstLine="361"/>
                        <w:jc w:val="left"/>
                        <w:rPr>
                          <w:rFonts w:hint="eastAsia" w:ascii="黑体" w:hAnsi="黑体" w:eastAsia="黑体"/>
                          <w:w w:val="86"/>
                          <w:sz w:val="21"/>
                          <w:szCs w:val="22"/>
                          <w:lang w:eastAsia="zh-CN"/>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赵  军</w:t>
                      </w:r>
                      <w:r>
                        <w:rPr>
                          <w:rFonts w:hint="eastAsia" w:ascii="黑体" w:hAnsi="黑体" w:eastAsia="黑体"/>
                          <w:w w:val="86"/>
                          <w:sz w:val="21"/>
                          <w:szCs w:val="22"/>
                          <w:lang w:eastAsia="zh-CN"/>
                        </w:rPr>
                        <w:t>、王凤林</w:t>
                      </w:r>
                    </w:p>
                    <w:p>
                      <w:pPr>
                        <w:pStyle w:val="19"/>
                        <w:spacing w:beforeLines="0" w:afterLines="0"/>
                        <w:ind w:firstLine="361"/>
                        <w:jc w:val="left"/>
                        <w:rPr>
                          <w:rFonts w:hint="eastAsia" w:ascii="黑体" w:hAnsi="黑体" w:eastAsia="黑体"/>
                          <w:w w:val="86"/>
                          <w:sz w:val="21"/>
                          <w:szCs w:val="22"/>
                          <w:lang w:eastAsia="zh-CN"/>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王  罡、王文贤</w:t>
                      </w:r>
                      <w:r>
                        <w:rPr>
                          <w:rFonts w:hint="eastAsia" w:ascii="黑体" w:hAnsi="黑体" w:eastAsia="黑体"/>
                          <w:w w:val="86"/>
                          <w:sz w:val="21"/>
                          <w:szCs w:val="22"/>
                          <w:lang w:eastAsia="zh-CN"/>
                        </w:rPr>
                        <w:t>、</w:t>
                      </w:r>
                    </w:p>
                    <w:p>
                      <w:pPr>
                        <w:pStyle w:val="19"/>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裴学文、金致成、</w:t>
                      </w:r>
                    </w:p>
                    <w:p>
                      <w:pPr>
                        <w:pStyle w:val="19"/>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陈永森、白宝山、</w:t>
                      </w:r>
                    </w:p>
                    <w:p>
                      <w:pPr>
                        <w:pStyle w:val="19"/>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林树增、</w:t>
                      </w:r>
                      <w:r>
                        <w:rPr>
                          <w:rFonts w:hint="eastAsia" w:ascii="黑体" w:hAnsi="黑体" w:eastAsia="黑体"/>
                          <w:w w:val="86"/>
                          <w:sz w:val="21"/>
                          <w:szCs w:val="22"/>
                          <w:lang w:eastAsia="zh-CN"/>
                        </w:rPr>
                        <w:t>郭素英</w:t>
                      </w:r>
                      <w:r>
                        <w:rPr>
                          <w:rFonts w:hint="eastAsia" w:ascii="黑体" w:hAnsi="黑体" w:eastAsia="黑体"/>
                          <w:w w:val="86"/>
                          <w:sz w:val="21"/>
                          <w:szCs w:val="22"/>
                        </w:rPr>
                        <w:t>、</w:t>
                      </w:r>
                    </w:p>
                    <w:p>
                      <w:pPr>
                        <w:pStyle w:val="19"/>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w:t>
                      </w:r>
                      <w:r>
                        <w:rPr>
                          <w:rFonts w:hint="eastAsia" w:ascii="黑体" w:hAnsi="黑体" w:eastAsia="黑体"/>
                          <w:w w:val="86"/>
                          <w:sz w:val="21"/>
                          <w:szCs w:val="22"/>
                          <w:lang w:eastAsia="zh-CN"/>
                        </w:rPr>
                        <w:t>刘</w:t>
                      </w:r>
                      <w:r>
                        <w:rPr>
                          <w:rFonts w:hint="eastAsia" w:ascii="黑体" w:hAnsi="黑体" w:eastAsia="黑体"/>
                          <w:w w:val="86"/>
                          <w:sz w:val="21"/>
                          <w:szCs w:val="22"/>
                          <w:lang w:val="en-US" w:eastAsia="zh-CN"/>
                        </w:rPr>
                        <w:t xml:space="preserve">  </w:t>
                      </w:r>
                      <w:r>
                        <w:rPr>
                          <w:rFonts w:hint="eastAsia" w:ascii="黑体" w:hAnsi="黑体" w:eastAsia="黑体"/>
                          <w:w w:val="86"/>
                          <w:sz w:val="21"/>
                          <w:szCs w:val="22"/>
                          <w:lang w:eastAsia="zh-CN"/>
                        </w:rPr>
                        <w:t>剑</w:t>
                      </w:r>
                      <w:r>
                        <w:rPr>
                          <w:rFonts w:hint="eastAsia" w:ascii="黑体" w:hAnsi="黑体" w:eastAsia="黑体"/>
                          <w:w w:val="86"/>
                          <w:sz w:val="21"/>
                          <w:szCs w:val="22"/>
                        </w:rPr>
                        <w:t>、</w:t>
                      </w:r>
                      <w:r>
                        <w:rPr>
                          <w:rFonts w:hint="eastAsia" w:ascii="黑体" w:hAnsi="黑体" w:eastAsia="黑体"/>
                          <w:w w:val="86"/>
                          <w:sz w:val="21"/>
                          <w:szCs w:val="22"/>
                          <w:lang w:eastAsia="zh-CN"/>
                        </w:rPr>
                        <w:t>李晓玲</w:t>
                      </w:r>
                      <w:r>
                        <w:rPr>
                          <w:rFonts w:hint="eastAsia" w:ascii="黑体" w:hAnsi="黑体" w:eastAsia="黑体"/>
                          <w:w w:val="86"/>
                          <w:sz w:val="21"/>
                          <w:szCs w:val="22"/>
                        </w:rPr>
                        <w:t>、</w:t>
                      </w:r>
                    </w:p>
                    <w:p>
                      <w:pPr>
                        <w:pStyle w:val="19"/>
                        <w:spacing w:beforeLines="0" w:afterLines="0"/>
                        <w:jc w:val="left"/>
                        <w:rPr>
                          <w:rFonts w:hint="eastAsia" w:ascii="黑体" w:hAnsi="黑体" w:eastAsia="黑体"/>
                          <w:w w:val="86"/>
                          <w:sz w:val="21"/>
                          <w:szCs w:val="22"/>
                          <w:lang w:val="en-US" w:eastAsia="zh-CN"/>
                        </w:rPr>
                      </w:pPr>
                      <w:r>
                        <w:rPr>
                          <w:rFonts w:hint="eastAsia" w:ascii="黑体" w:hAnsi="黑体" w:eastAsia="黑体"/>
                          <w:w w:val="86"/>
                          <w:sz w:val="21"/>
                          <w:szCs w:val="22"/>
                          <w:lang w:val="en-US" w:eastAsia="zh-CN"/>
                        </w:rPr>
                        <w:t xml:space="preserve">            王常伟、赵秋霞、</w:t>
                      </w:r>
                    </w:p>
                    <w:p>
                      <w:pPr>
                        <w:pStyle w:val="19"/>
                        <w:spacing w:beforeLines="0" w:afterLines="0"/>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芦  真</w:t>
                      </w:r>
                      <w:r>
                        <w:rPr>
                          <w:rFonts w:hint="eastAsia" w:ascii="黑体" w:hAnsi="黑体" w:eastAsia="黑体"/>
                          <w:w w:val="86"/>
                          <w:sz w:val="21"/>
                          <w:szCs w:val="22"/>
                        </w:rPr>
                        <w:t xml:space="preserve">        </w:t>
                      </w:r>
                      <w:r>
                        <w:rPr>
                          <w:rFonts w:hint="eastAsia" w:ascii="黑体" w:hAnsi="黑体" w:eastAsia="黑体"/>
                          <w:w w:val="86"/>
                          <w:sz w:val="21"/>
                          <w:szCs w:val="22"/>
                          <w:lang w:val="en-US" w:eastAsia="zh-CN"/>
                        </w:rPr>
                        <w:t xml:space="preserve"> </w:t>
                      </w:r>
                    </w:p>
                    <w:p>
                      <w:pPr>
                        <w:pStyle w:val="19"/>
                        <w:spacing w:beforeLines="0" w:afterLines="0"/>
                        <w:ind w:left="1080" w:hanging="1080" w:hangingChars="600"/>
                        <w:jc w:val="left"/>
                        <w:rPr>
                          <w:rFonts w:hint="eastAsia" w:ascii="黑体" w:hAnsi="黑体" w:eastAsia="黑体"/>
                          <w:w w:val="86"/>
                          <w:sz w:val="21"/>
                          <w:szCs w:val="22"/>
                        </w:rPr>
                      </w:pPr>
                      <w:r>
                        <w:rPr>
                          <w:rFonts w:hint="eastAsia" w:ascii="黑体" w:hAnsi="黑体" w:eastAsia="黑体"/>
                          <w:w w:val="86"/>
                          <w:sz w:val="21"/>
                          <w:szCs w:val="22"/>
                        </w:rPr>
                        <w:t xml:space="preserve">    地  址：呼和浩特市赛罕区</w:t>
                      </w:r>
                      <w:r>
                        <w:rPr>
                          <w:rFonts w:hint="eastAsia" w:ascii="黑体" w:hAnsi="黑体" w:eastAsia="黑体"/>
                          <w:w w:val="86"/>
                          <w:sz w:val="21"/>
                          <w:szCs w:val="22"/>
                          <w:lang w:eastAsia="zh-CN"/>
                        </w:rPr>
                        <w:t>如意和大街</w:t>
                      </w:r>
                      <w:r>
                        <w:rPr>
                          <w:rFonts w:hint="eastAsia" w:ascii="黑体" w:hAnsi="黑体" w:eastAsia="黑体"/>
                          <w:w w:val="86"/>
                          <w:sz w:val="21"/>
                          <w:szCs w:val="22"/>
                          <w:lang w:val="en-US" w:eastAsia="zh-CN"/>
                        </w:rPr>
                        <w:t>52号内蒙古世和大酒店12层</w:t>
                      </w:r>
                    </w:p>
                    <w:p>
                      <w:pPr>
                        <w:pStyle w:val="19"/>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邮  编：010010</w:t>
                      </w:r>
                    </w:p>
                    <w:p>
                      <w:pPr>
                        <w:pStyle w:val="19"/>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电  话：0471-6935861（兼传真）</w:t>
                      </w:r>
                    </w:p>
                    <w:p>
                      <w:pPr>
                        <w:pStyle w:val="19"/>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网  址：</w:t>
                      </w:r>
                      <w:r>
                        <w:rPr>
                          <w:rFonts w:hint="eastAsia" w:ascii="黑体" w:hAnsi="黑体" w:eastAsia="黑体"/>
                          <w:w w:val="86"/>
                          <w:sz w:val="21"/>
                          <w:szCs w:val="22"/>
                          <w:lang w:val="en-US" w:eastAsia="zh-CN"/>
                        </w:rPr>
                        <w:t>www</w:t>
                      </w:r>
                      <w:r>
                        <w:rPr>
                          <w:rFonts w:hint="eastAsia" w:ascii="黑体" w:hAnsi="黑体" w:eastAsia="黑体"/>
                          <w:w w:val="86"/>
                          <w:sz w:val="21"/>
                          <w:szCs w:val="22"/>
                          <w:u w:val="none"/>
                        </w:rPr>
                        <w:t>.</w:t>
                      </w:r>
                      <w:r>
                        <w:rPr>
                          <w:rFonts w:hint="eastAsia" w:ascii="黑体" w:hAnsi="黑体" w:eastAsia="黑体"/>
                          <w:w w:val="86"/>
                          <w:sz w:val="21"/>
                          <w:szCs w:val="22"/>
                          <w:u w:val="none"/>
                          <w:lang w:val="en-US" w:eastAsia="zh-CN"/>
                        </w:rPr>
                        <w:t>nmpx.</w:t>
                      </w:r>
                      <w:r>
                        <w:rPr>
                          <w:rFonts w:hint="eastAsia" w:ascii="黑体" w:hAnsi="黑体" w:eastAsia="黑体"/>
                          <w:w w:val="86"/>
                          <w:sz w:val="21"/>
                          <w:szCs w:val="22"/>
                          <w:u w:val="none"/>
                        </w:rPr>
                        <w:t>c</w:t>
                      </w:r>
                      <w:r>
                        <w:rPr>
                          <w:rFonts w:hint="eastAsia" w:ascii="黑体" w:hAnsi="黑体" w:eastAsia="黑体"/>
                          <w:w w:val="86"/>
                          <w:sz w:val="21"/>
                          <w:szCs w:val="22"/>
                          <w:u w:val="none"/>
                          <w:lang w:val="en-US" w:eastAsia="zh-CN"/>
                        </w:rPr>
                        <w:t>n</w:t>
                      </w:r>
                    </w:p>
                    <w:p>
                      <w:pPr>
                        <w:pStyle w:val="19"/>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w:t>
                      </w:r>
                    </w:p>
                    <w:p>
                      <w:pPr>
                        <w:pStyle w:val="19"/>
                        <w:spacing w:beforeLines="0" w:afterLines="0"/>
                        <w:jc w:val="both"/>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内部资料  注意保存</w:t>
                      </w:r>
                    </w:p>
                    <w:p>
                      <w:pPr>
                        <w:jc w:val="center"/>
                        <w:rPr>
                          <w:rFonts w:hint="eastAsia" w:eastAsiaTheme="minorEastAsia"/>
                          <w:lang w:val="en-US" w:eastAsia="zh-CN"/>
                        </w:rPr>
                      </w:pPr>
                      <w:r>
                        <w:rPr>
                          <w:rFonts w:hint="eastAsia"/>
                          <w:lang w:val="en-US" w:eastAsia="zh-CN"/>
                        </w:rPr>
                        <w:t xml:space="preserve"> </w:t>
                      </w:r>
                    </w:p>
                  </w:txbxContent>
                </v:textbox>
              </v:rect>
            </w:pict>
          </mc:Fallback>
        </mc:AlternateContent>
      </w:r>
      <w:r>
        <w:rPr>
          <w:rFonts w:hint="eastAsia" w:ascii="宋体" w:hAnsi="宋体" w:cs="宋体"/>
          <w:b w:val="0"/>
          <w:bCs w:val="0"/>
          <w:kern w:val="2"/>
          <w:sz w:val="24"/>
          <w:szCs w:val="24"/>
          <w:lang w:val="en-US" w:eastAsia="zh-CN" w:bidi="ar-SA"/>
        </w:rPr>
        <w:t xml:space="preserve">                    </w:t>
      </w: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3360" w:firstLineChars="1600"/>
        <w:textAlignment w:val="auto"/>
        <w:rPr>
          <w:rFonts w:hint="eastAsia"/>
          <w:lang w:val="en-US" w:eastAsia="zh-CN"/>
        </w:rPr>
      </w:pPr>
      <w:r>
        <w:rPr>
          <w:rFonts w:hint="eastAsia"/>
          <w:lang w:val="en-US" w:eastAsia="zh-CN"/>
        </w:rPr>
        <w:t>关于召开全国拍卖行业协会工作会的通知</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3360" w:firstLineChars="1600"/>
        <w:textAlignment w:val="auto"/>
        <w:rPr>
          <w:rFonts w:hint="eastAsia"/>
          <w:lang w:val="en-US" w:eastAsia="zh-CN"/>
        </w:rPr>
      </w:pPr>
      <w:r>
        <w:rPr>
          <w:rFonts w:hint="eastAsia"/>
          <w:lang w:val="en-US" w:eastAsia="zh-CN"/>
        </w:rPr>
        <w:t xml:space="preserve">          …………………………………………  1</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3360" w:firstLineChars="1600"/>
        <w:textAlignment w:val="auto"/>
        <w:rPr>
          <w:rFonts w:hint="eastAsia"/>
          <w:lang w:val="en-US" w:eastAsia="zh-CN"/>
        </w:rPr>
      </w:pP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40" w:lineRule="exact"/>
        <w:ind w:left="3360" w:leftChars="1600" w:right="0" w:rightChars="0" w:firstLine="0" w:firstLineChars="0"/>
        <w:textAlignment w:val="auto"/>
        <w:rPr>
          <w:rFonts w:hint="eastAsia" w:ascii="宋体" w:hAnsi="宋体" w:cs="宋体"/>
          <w:b w:val="0"/>
          <w:bCs w:val="0"/>
          <w:kern w:val="2"/>
          <w:sz w:val="21"/>
          <w:szCs w:val="21"/>
          <w:lang w:val="en-US" w:eastAsia="zh-CN" w:bidi="ar-SA"/>
        </w:rPr>
      </w:pPr>
      <w:r>
        <w:rPr>
          <w:rFonts w:hint="eastAsia" w:ascii="宋体" w:hAnsi="宋体" w:cs="宋体"/>
          <w:b w:val="0"/>
          <w:bCs w:val="0"/>
          <w:kern w:val="2"/>
          <w:sz w:val="21"/>
          <w:szCs w:val="21"/>
          <w:lang w:val="en-US" w:eastAsia="zh-CN" w:bidi="ar-SA"/>
        </w:rPr>
        <w:t>中国拍卖行业协会关于发布《拍卖企业等级评估工作程序与规则（修订稿）》的通知</w:t>
      </w:r>
    </w:p>
    <w:p>
      <w:pPr>
        <w:keepNext w:val="0"/>
        <w:keepLines w:val="0"/>
        <w:pageBreakBefore w:val="0"/>
        <w:kinsoku/>
        <w:wordWrap/>
        <w:overflowPunct/>
        <w:topLinePunct w:val="0"/>
        <w:autoSpaceDE/>
        <w:autoSpaceDN/>
        <w:bidi w:val="0"/>
        <w:adjustRightInd/>
        <w:snapToGrid/>
        <w:spacing w:line="340" w:lineRule="exact"/>
        <w:ind w:left="3360" w:leftChars="1600" w:right="0" w:rightChars="0" w:firstLine="0" w:firstLineChars="0"/>
        <w:textAlignment w:val="auto"/>
        <w:rPr>
          <w:rFonts w:hint="eastAsia"/>
          <w:lang w:val="en-US" w:eastAsia="zh-CN"/>
        </w:rPr>
      </w:pPr>
      <w:r>
        <w:rPr>
          <w:rFonts w:hint="eastAsia" w:ascii="宋体" w:hAnsi="宋体" w:cs="宋体"/>
          <w:b w:val="0"/>
          <w:bCs w:val="0"/>
          <w:kern w:val="2"/>
          <w:sz w:val="21"/>
          <w:szCs w:val="21"/>
          <w:lang w:val="en-US" w:eastAsia="zh-CN" w:bidi="ar-SA"/>
        </w:rPr>
        <w:t xml:space="preserve">           </w:t>
      </w:r>
      <w:r>
        <w:rPr>
          <w:rFonts w:hint="eastAsia"/>
          <w:lang w:val="en-US" w:eastAsia="zh-CN"/>
        </w:rPr>
        <w:t>…………………………………………  2</w:t>
      </w:r>
    </w:p>
    <w:p>
      <w:pPr>
        <w:keepNext w:val="0"/>
        <w:keepLines w:val="0"/>
        <w:pageBreakBefore w:val="0"/>
        <w:kinsoku/>
        <w:wordWrap/>
        <w:overflowPunct/>
        <w:topLinePunct w:val="0"/>
        <w:autoSpaceDE/>
        <w:autoSpaceDN/>
        <w:bidi w:val="0"/>
        <w:adjustRightInd/>
        <w:snapToGrid/>
        <w:spacing w:line="340" w:lineRule="exact"/>
        <w:ind w:left="3360" w:leftChars="1600" w:right="0" w:rightChars="0" w:firstLine="0" w:firstLineChars="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340" w:lineRule="exact"/>
        <w:ind w:left="3360" w:leftChars="1600" w:right="0" w:rightChars="0" w:firstLine="0" w:firstLineChars="0"/>
        <w:textAlignment w:val="auto"/>
        <w:rPr>
          <w:rFonts w:hint="eastAsia"/>
          <w:lang w:val="en-US" w:eastAsia="zh-CN"/>
        </w:rPr>
      </w:pPr>
      <w:r>
        <w:rPr>
          <w:rFonts w:hint="eastAsia"/>
          <w:lang w:val="en-US" w:eastAsia="zh-CN"/>
        </w:rPr>
        <w:t>中国拍卖行业协会关于2018年拍卖企业等级评估工作的通知     …………………………………………  5</w:t>
      </w:r>
    </w:p>
    <w:p>
      <w:pPr>
        <w:keepNext w:val="0"/>
        <w:keepLines w:val="0"/>
        <w:pageBreakBefore w:val="0"/>
        <w:kinsoku/>
        <w:wordWrap/>
        <w:overflowPunct/>
        <w:topLinePunct w:val="0"/>
        <w:autoSpaceDE/>
        <w:autoSpaceDN/>
        <w:bidi w:val="0"/>
        <w:adjustRightInd/>
        <w:snapToGrid/>
        <w:spacing w:line="340" w:lineRule="exact"/>
        <w:ind w:left="3360" w:leftChars="1600" w:right="0" w:rightChars="0" w:firstLine="0" w:firstLineChars="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340" w:lineRule="exact"/>
        <w:ind w:left="3360" w:leftChars="1600" w:right="0" w:rightChars="0" w:firstLine="0" w:firstLineChars="0"/>
        <w:textAlignment w:val="auto"/>
        <w:rPr>
          <w:rFonts w:hint="eastAsia"/>
          <w:lang w:val="en-US" w:eastAsia="zh-CN"/>
        </w:rPr>
      </w:pPr>
      <w:r>
        <w:rPr>
          <w:rFonts w:hint="eastAsia" w:ascii="宋体" w:hAnsi="宋体" w:cs="宋体"/>
          <w:b w:val="0"/>
          <w:bCs w:val="0"/>
          <w:kern w:val="2"/>
          <w:sz w:val="21"/>
          <w:szCs w:val="21"/>
          <w:lang w:val="en-US" w:eastAsia="zh-CN" w:bidi="ar-SA"/>
        </w:rPr>
        <w:t xml:space="preserve">关于做好2017年度全国机动车拍卖专项统计工作的通知         </w:t>
      </w:r>
      <w:r>
        <w:rPr>
          <w:rFonts w:hint="eastAsia"/>
          <w:lang w:val="en-US" w:eastAsia="zh-CN"/>
        </w:rPr>
        <w:t>…………………………………………  10</w:t>
      </w:r>
      <w:r>
        <w:rPr>
          <w:rFonts w:hint="eastAsia" w:ascii="宋体" w:hAnsi="宋体" w:cs="宋体"/>
          <w:b w:val="0"/>
          <w:bCs w:val="0"/>
          <w:kern w:val="2"/>
          <w:sz w:val="21"/>
          <w:szCs w:val="21"/>
          <w:lang w:val="en-US" w:eastAsia="zh-CN" w:bidi="ar-SA"/>
        </w:rPr>
        <w:t xml:space="preserve">           </w:t>
      </w:r>
    </w:p>
    <w:p>
      <w:pPr>
        <w:keepNext w:val="0"/>
        <w:keepLines w:val="0"/>
        <w:pageBreakBefore w:val="0"/>
        <w:kinsoku/>
        <w:wordWrap/>
        <w:overflowPunct/>
        <w:topLinePunct w:val="0"/>
        <w:autoSpaceDE/>
        <w:autoSpaceDN/>
        <w:bidi w:val="0"/>
        <w:adjustRightInd/>
        <w:snapToGrid/>
        <w:spacing w:line="340" w:lineRule="exact"/>
        <w:ind w:left="0" w:leftChars="0" w:right="0" w:rightChars="0"/>
        <w:textAlignment w:val="auto"/>
        <w:rPr>
          <w:rFonts w:hint="eastAsia"/>
          <w:lang w:val="en-US" w:eastAsia="zh-CN"/>
        </w:rPr>
      </w:pP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40" w:lineRule="exact"/>
        <w:ind w:left="0" w:leftChars="0" w:right="0" w:rightChars="0"/>
        <w:textAlignment w:val="auto"/>
        <w:rPr>
          <w:rFonts w:hint="eastAsia" w:ascii="黑体" w:hAnsi="黑体" w:eastAsia="黑体" w:cs="黑体"/>
          <w:b/>
          <w:bCs/>
          <w:kern w:val="2"/>
          <w:sz w:val="32"/>
          <w:szCs w:val="32"/>
          <w:lang w:val="en-US" w:eastAsia="zh-CN" w:bidi="ar-SA"/>
        </w:rPr>
      </w:pPr>
      <w:r>
        <w:rPr>
          <w:rFonts w:hint="eastAsia"/>
          <w:lang w:val="en-US" w:eastAsia="zh-CN"/>
        </w:rPr>
        <w:t xml:space="preserve">                               </w:t>
      </w:r>
      <w:r>
        <w:rPr>
          <w:rFonts w:hint="eastAsia" w:ascii="黑体" w:hAnsi="黑体" w:eastAsia="黑体" w:cs="黑体"/>
          <w:b/>
          <w:bCs/>
          <w:sz w:val="32"/>
          <w:szCs w:val="32"/>
          <w:lang w:val="en-US" w:eastAsia="zh-CN"/>
        </w:rPr>
        <w:t>行业</w:t>
      </w:r>
      <w:r>
        <w:rPr>
          <w:rFonts w:hint="eastAsia" w:ascii="黑体" w:hAnsi="黑体" w:eastAsia="黑体" w:cs="黑体"/>
          <w:b/>
          <w:bCs/>
          <w:kern w:val="2"/>
          <w:sz w:val="32"/>
          <w:szCs w:val="32"/>
          <w:lang w:val="en-US" w:eastAsia="zh-CN" w:bidi="ar-SA"/>
        </w:rPr>
        <w:t xml:space="preserve">动态 </w:t>
      </w:r>
    </w:p>
    <w:p>
      <w:pPr>
        <w:keepNext w:val="0"/>
        <w:keepLines w:val="0"/>
        <w:pageBreakBefore w:val="0"/>
        <w:kinsoku/>
        <w:wordWrap/>
        <w:overflowPunct/>
        <w:topLinePunct w:val="0"/>
        <w:autoSpaceDE/>
        <w:autoSpaceDN/>
        <w:bidi w:val="0"/>
        <w:adjustRightInd/>
        <w:snapToGrid/>
        <w:spacing w:line="340" w:lineRule="exact"/>
        <w:ind w:left="0" w:leftChars="0" w:right="0" w:rightChars="0"/>
        <w:textAlignment w:val="auto"/>
        <w:rPr>
          <w:rFonts w:hint="eastAsia" w:ascii="黑体" w:hAnsi="黑体" w:eastAsia="黑体" w:cs="黑体"/>
          <w:b/>
          <w:bCs/>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340" w:lineRule="exact"/>
        <w:ind w:right="0" w:rightChars="0" w:firstLine="3360" w:firstLineChars="1600"/>
        <w:textAlignment w:val="auto"/>
        <w:rPr>
          <w:rFonts w:hint="eastAsia"/>
          <w:lang w:val="en-US" w:eastAsia="zh-CN"/>
        </w:rPr>
      </w:pPr>
      <w:r>
        <w:rPr>
          <w:rFonts w:hint="eastAsia"/>
          <w:lang w:val="en-US" w:eastAsia="zh-CN"/>
        </w:rPr>
        <w:t>中国拍卖行业协会艺委会就英国坎特伯雷拍卖</w:t>
      </w:r>
    </w:p>
    <w:p>
      <w:pPr>
        <w:keepNext w:val="0"/>
        <w:keepLines w:val="0"/>
        <w:pageBreakBefore w:val="0"/>
        <w:kinsoku/>
        <w:wordWrap/>
        <w:overflowPunct/>
        <w:topLinePunct w:val="0"/>
        <w:autoSpaceDE/>
        <w:autoSpaceDN/>
        <w:bidi w:val="0"/>
        <w:adjustRightInd/>
        <w:snapToGrid/>
        <w:spacing w:line="340" w:lineRule="exact"/>
        <w:ind w:right="0" w:rightChars="0" w:firstLine="3360" w:firstLineChars="1600"/>
        <w:textAlignment w:val="auto"/>
        <w:rPr>
          <w:rFonts w:hint="eastAsia"/>
          <w:lang w:val="en-US" w:eastAsia="zh-CN"/>
        </w:rPr>
      </w:pPr>
      <w:r>
        <w:rPr>
          <w:rFonts w:hint="eastAsia"/>
          <w:lang w:val="en-US" w:eastAsia="zh-CN"/>
        </w:rPr>
        <w:t>行拍卖疑似中国圆明园流失文物事的声明</w:t>
      </w:r>
    </w:p>
    <w:p>
      <w:pPr>
        <w:keepNext w:val="0"/>
        <w:keepLines w:val="0"/>
        <w:pageBreakBefore w:val="0"/>
        <w:kinsoku/>
        <w:wordWrap/>
        <w:overflowPunct/>
        <w:topLinePunct w:val="0"/>
        <w:autoSpaceDE/>
        <w:autoSpaceDN/>
        <w:bidi w:val="0"/>
        <w:adjustRightInd/>
        <w:snapToGrid/>
        <w:spacing w:line="340" w:lineRule="exact"/>
        <w:ind w:right="0" w:rightChars="0" w:firstLine="4410" w:firstLineChars="2100"/>
        <w:textAlignment w:val="auto"/>
        <w:rPr>
          <w:rFonts w:hint="eastAsia"/>
          <w:lang w:val="en-US" w:eastAsia="zh-CN"/>
        </w:rPr>
      </w:pPr>
      <w:r>
        <w:rPr>
          <w:rFonts w:hint="eastAsia"/>
          <w:lang w:val="en-US" w:eastAsia="zh-CN"/>
        </w:rPr>
        <w:t>……………………………… ……………11</w:t>
      </w:r>
    </w:p>
    <w:p>
      <w:pPr>
        <w:keepNext w:val="0"/>
        <w:keepLines w:val="0"/>
        <w:pageBreakBefore w:val="0"/>
        <w:kinsoku/>
        <w:wordWrap/>
        <w:overflowPunct/>
        <w:topLinePunct w:val="0"/>
        <w:autoSpaceDE/>
        <w:autoSpaceDN/>
        <w:bidi w:val="0"/>
        <w:adjustRightInd/>
        <w:snapToGrid/>
        <w:spacing w:line="340" w:lineRule="exact"/>
        <w:ind w:right="0" w:rightChars="0"/>
        <w:jc w:val="center"/>
        <w:textAlignment w:val="auto"/>
        <w:rPr>
          <w:rFonts w:hint="eastAsia"/>
          <w:lang w:val="en-US" w:eastAsia="zh-CN"/>
        </w:rPr>
      </w:pPr>
      <w:r>
        <w:rPr>
          <w:rFonts w:hint="eastAsia"/>
          <w:lang w:val="en-US" w:eastAsia="zh-CN"/>
        </w:rPr>
        <w:t xml:space="preserve">                               全国拍卖标准化技术委员会2018年度工作会在绍兴召</w:t>
      </w:r>
    </w:p>
    <w:p>
      <w:pPr>
        <w:keepNext w:val="0"/>
        <w:keepLines w:val="0"/>
        <w:pageBreakBefore w:val="0"/>
        <w:kinsoku/>
        <w:wordWrap/>
        <w:overflowPunct/>
        <w:topLinePunct w:val="0"/>
        <w:autoSpaceDE/>
        <w:autoSpaceDN/>
        <w:bidi w:val="0"/>
        <w:adjustRightInd/>
        <w:snapToGrid/>
        <w:spacing w:line="340" w:lineRule="exact"/>
        <w:ind w:right="0" w:rightChars="0"/>
        <w:jc w:val="center"/>
        <w:textAlignment w:val="auto"/>
        <w:rPr>
          <w:rFonts w:hint="eastAsia"/>
          <w:lang w:val="en-US" w:eastAsia="zh-CN"/>
        </w:rPr>
      </w:pPr>
      <w:r>
        <w:rPr>
          <w:rFonts w:hint="eastAsia"/>
          <w:lang w:val="en-US" w:eastAsia="zh-CN"/>
        </w:rPr>
        <w:t xml:space="preserve">                               开       ………………………………………………12</w:t>
      </w:r>
    </w:p>
    <w:p>
      <w:pPr>
        <w:keepNext w:val="0"/>
        <w:keepLines w:val="0"/>
        <w:pageBreakBefore w:val="0"/>
        <w:kinsoku/>
        <w:wordWrap/>
        <w:overflowPunct/>
        <w:topLinePunct w:val="0"/>
        <w:autoSpaceDE/>
        <w:autoSpaceDN/>
        <w:bidi w:val="0"/>
        <w:adjustRightInd/>
        <w:snapToGrid/>
        <w:spacing w:line="340" w:lineRule="exact"/>
        <w:ind w:right="0" w:rightChars="0" w:firstLine="4200" w:firstLineChars="200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340" w:lineRule="exact"/>
        <w:ind w:left="0" w:leftChars="0" w:right="0" w:rightChars="0"/>
        <w:textAlignment w:val="auto"/>
        <w:rPr>
          <w:rFonts w:hint="eastAsia"/>
          <w:lang w:val="en-US" w:eastAsia="zh-CN"/>
        </w:rPr>
      </w:pPr>
      <w:r>
        <w:rPr>
          <w:rFonts w:hint="eastAsia"/>
          <w:lang w:val="en-US" w:eastAsia="zh-CN"/>
        </w:rPr>
        <w:t xml:space="preserve">                               全国拍卖行业协会工作会在绍兴召开  ………………15</w:t>
      </w:r>
    </w:p>
    <w:p>
      <w:pPr>
        <w:keepNext w:val="0"/>
        <w:keepLines w:val="0"/>
        <w:pageBreakBefore w:val="0"/>
        <w:kinsoku/>
        <w:wordWrap/>
        <w:overflowPunct/>
        <w:topLinePunct w:val="0"/>
        <w:autoSpaceDE/>
        <w:autoSpaceDN/>
        <w:bidi w:val="0"/>
        <w:adjustRightInd/>
        <w:snapToGrid/>
        <w:spacing w:line="340" w:lineRule="exact"/>
        <w:ind w:right="0" w:rightChars="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340" w:lineRule="exact"/>
        <w:ind w:right="0" w:rightChars="0" w:firstLine="3360" w:firstLineChars="1600"/>
        <w:textAlignment w:val="auto"/>
        <w:rPr>
          <w:rFonts w:hint="eastAsia"/>
          <w:lang w:val="en-US" w:eastAsia="zh-CN"/>
        </w:rPr>
      </w:pPr>
      <w:r>
        <w:rPr>
          <w:rFonts w:hint="eastAsia"/>
          <w:lang w:val="en-US" w:eastAsia="zh-CN"/>
        </w:rPr>
        <w:t>2017年拍卖行业发展报告发布  ……………………16</w:t>
      </w:r>
    </w:p>
    <w:p>
      <w:pPr>
        <w:keepNext w:val="0"/>
        <w:keepLines w:val="0"/>
        <w:pageBreakBefore w:val="0"/>
        <w:kinsoku/>
        <w:wordWrap/>
        <w:overflowPunct/>
        <w:topLinePunct w:val="0"/>
        <w:autoSpaceDE/>
        <w:autoSpaceDN/>
        <w:bidi w:val="0"/>
        <w:adjustRightInd/>
        <w:snapToGrid/>
        <w:spacing w:line="340" w:lineRule="exact"/>
        <w:ind w:left="0" w:leftChars="0" w:right="0" w:rightChars="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340" w:lineRule="exact"/>
        <w:ind w:left="0" w:leftChars="0" w:right="0" w:rightChars="0"/>
        <w:textAlignment w:val="auto"/>
        <w:rPr>
          <w:rFonts w:hint="eastAsia"/>
          <w:lang w:val="en-US" w:eastAsia="zh-CN"/>
        </w:rPr>
      </w:pP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40" w:lineRule="exact"/>
        <w:ind w:left="0" w:leftChars="0" w:right="0" w:rightChars="0"/>
        <w:textAlignment w:val="auto"/>
        <w:rPr>
          <w:rFonts w:hint="eastAsia"/>
        </w:rPr>
      </w:pPr>
      <w:r>
        <w:rPr>
          <w:rFonts w:hint="eastAsia"/>
          <w:lang w:val="en-US" w:eastAsia="zh-CN"/>
        </w:rPr>
        <w:t xml:space="preserve">                             </w:t>
      </w:r>
      <w:r>
        <w:rPr>
          <w:rFonts w:hint="eastAsia" w:ascii="黑体" w:hAnsi="黑体" w:eastAsia="黑体" w:cs="黑体"/>
          <w:b/>
          <w:bCs/>
          <w:lang w:val="en-US" w:eastAsia="zh-CN"/>
        </w:rPr>
        <w:t xml:space="preserve"> </w:t>
      </w:r>
      <w:r>
        <w:rPr>
          <w:rFonts w:hint="eastAsia" w:ascii="黑体" w:hAnsi="黑体" w:eastAsia="黑体" w:cs="黑体"/>
          <w:b/>
          <w:bCs/>
          <w:sz w:val="32"/>
          <w:szCs w:val="32"/>
          <w:lang w:val="en-US" w:eastAsia="zh-CN"/>
        </w:rPr>
        <w:t>内拍协动态</w:t>
      </w:r>
    </w:p>
    <w:p>
      <w:pPr>
        <w:pStyle w:val="2"/>
        <w:keepNext/>
        <w:keepLines/>
        <w:pageBreakBefore w:val="0"/>
        <w:widowControl w:val="0"/>
        <w:kinsoku/>
        <w:wordWrap/>
        <w:overflowPunct/>
        <w:topLinePunct w:val="0"/>
        <w:autoSpaceDE/>
        <w:autoSpaceDN/>
        <w:bidi w:val="0"/>
        <w:adjustRightInd/>
        <w:snapToGrid/>
        <w:spacing w:before="340" w:beforeLines="0" w:after="330" w:afterLines="0" w:line="240" w:lineRule="exact"/>
        <w:ind w:left="0" w:leftChars="0" w:right="0" w:rightChars="0" w:firstLine="3360" w:firstLineChars="1600"/>
        <w:jc w:val="both"/>
        <w:textAlignment w:val="auto"/>
        <w:outlineLvl w:val="0"/>
        <w:rPr>
          <w:rFonts w:hint="eastAsia"/>
          <w:b w:val="0"/>
          <w:bCs/>
          <w:sz w:val="21"/>
          <w:szCs w:val="21"/>
          <w:lang w:val="en-US"/>
        </w:rPr>
      </w:pPr>
      <w:r>
        <w:rPr>
          <w:rFonts w:hint="eastAsia"/>
          <w:b w:val="0"/>
          <w:bCs/>
          <w:sz w:val="21"/>
          <w:szCs w:val="21"/>
          <w:lang w:val="en-US" w:eastAsia="zh-CN"/>
        </w:rPr>
        <w:t>缴纳2018年会费的通知       ……………………20</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2520" w:firstLineChars="1200"/>
        <w:jc w:val="left"/>
        <w:textAlignment w:val="auto"/>
        <w:rPr>
          <w:rFonts w:hint="eastAsia"/>
          <w:lang w:val="en-US" w:eastAsia="zh-CN"/>
        </w:rPr>
      </w:pPr>
      <w:r>
        <w:rPr>
          <w:rFonts w:hint="eastAsia"/>
          <w:lang w:val="en-US" w:eastAsia="zh-CN"/>
        </w:rPr>
        <w:t xml:space="preserve">        关于22家会员企业退会处理的通知 </w:t>
      </w:r>
      <w:r>
        <w:rPr>
          <w:rFonts w:hint="eastAsia"/>
          <w:b w:val="0"/>
          <w:bCs/>
          <w:sz w:val="21"/>
          <w:szCs w:val="21"/>
          <w:lang w:val="en-US" w:eastAsia="zh-CN"/>
        </w:rPr>
        <w:t>………………22</w:t>
      </w:r>
    </w:p>
    <w:p>
      <w:pPr>
        <w:keepNext w:val="0"/>
        <w:keepLines w:val="0"/>
        <w:pageBreakBefore w:val="0"/>
        <w:kinsoku/>
        <w:wordWrap/>
        <w:overflowPunct/>
        <w:topLinePunct w:val="0"/>
        <w:autoSpaceDE/>
        <w:autoSpaceDN/>
        <w:bidi w:val="0"/>
        <w:adjustRightInd/>
        <w:snapToGrid/>
        <w:spacing w:line="340" w:lineRule="exact"/>
        <w:ind w:left="0" w:leftChars="0" w:right="0" w:rightChars="0"/>
        <w:jc w:val="left"/>
        <w:textAlignment w:val="auto"/>
        <w:rPr>
          <w:rFonts w:hint="eastAsia"/>
          <w:lang w:val="en-US" w:eastAsia="zh-CN"/>
        </w:rPr>
      </w:pP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3150" w:firstLineChars="1500"/>
        <w:jc w:val="left"/>
        <w:textAlignment w:val="auto"/>
        <w:rPr>
          <w:rFonts w:hint="eastAsia"/>
          <w:b w:val="0"/>
          <w:bCs/>
          <w:sz w:val="21"/>
          <w:szCs w:val="21"/>
          <w:lang w:val="en-US" w:eastAsia="zh-CN"/>
        </w:rPr>
      </w:pPr>
      <w:r>
        <w:rPr>
          <w:rFonts w:hint="eastAsia"/>
          <w:lang w:val="en-US" w:eastAsia="zh-CN"/>
        </w:rPr>
        <w:t xml:space="preserve">  关于培训学习的调查问卷       </w:t>
      </w:r>
      <w:r>
        <w:rPr>
          <w:rFonts w:hint="eastAsia"/>
          <w:b w:val="0"/>
          <w:bCs/>
          <w:sz w:val="21"/>
          <w:szCs w:val="21"/>
          <w:lang w:val="en-US" w:eastAsia="zh-CN"/>
        </w:rPr>
        <w:t>………………… 23</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3150" w:firstLineChars="1500"/>
        <w:jc w:val="left"/>
        <w:textAlignment w:val="auto"/>
        <w:rPr>
          <w:rFonts w:hint="eastAsia"/>
          <w:b w:val="0"/>
          <w:bCs/>
          <w:sz w:val="21"/>
          <w:szCs w:val="21"/>
          <w:lang w:val="en-US" w:eastAsia="zh-CN"/>
        </w:rPr>
      </w:pPr>
    </w:p>
    <w:p>
      <w:pPr>
        <w:keepNext w:val="0"/>
        <w:keepLines w:val="0"/>
        <w:pageBreakBefore w:val="0"/>
        <w:kinsoku/>
        <w:wordWrap/>
        <w:overflowPunct/>
        <w:topLinePunct w:val="0"/>
        <w:autoSpaceDE/>
        <w:autoSpaceDN/>
        <w:bidi w:val="0"/>
        <w:adjustRightInd/>
        <w:snapToGrid/>
        <w:spacing w:line="340" w:lineRule="exact"/>
        <w:ind w:left="0" w:leftChars="0" w:right="0" w:rightChars="0" w:firstLine="3360" w:firstLineChars="1600"/>
        <w:jc w:val="left"/>
        <w:textAlignment w:val="auto"/>
        <w:rPr>
          <w:rFonts w:hint="eastAsia"/>
          <w:b w:val="0"/>
          <w:bCs/>
          <w:sz w:val="21"/>
          <w:szCs w:val="21"/>
          <w:lang w:val="en-US" w:eastAsia="zh-CN"/>
        </w:rPr>
      </w:pPr>
      <w:r>
        <w:rPr>
          <w:rFonts w:hint="eastAsia"/>
          <w:b w:val="0"/>
          <w:bCs/>
          <w:sz w:val="21"/>
          <w:szCs w:val="21"/>
          <w:lang w:val="en-US" w:eastAsia="zh-CN"/>
        </w:rPr>
        <w:t>关于开展2018年度内蒙古拍卖企业信用等级</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3360" w:firstLineChars="1600"/>
        <w:jc w:val="left"/>
        <w:textAlignment w:val="auto"/>
        <w:rPr>
          <w:rFonts w:hint="eastAsia"/>
          <w:lang w:val="en-US" w:eastAsia="zh-CN"/>
        </w:rPr>
      </w:pPr>
      <w:r>
        <w:rPr>
          <w:rFonts w:hint="eastAsia"/>
          <w:b w:val="0"/>
          <w:bCs/>
          <w:sz w:val="21"/>
          <w:szCs w:val="21"/>
          <w:lang w:val="en-US" w:eastAsia="zh-CN"/>
        </w:rPr>
        <w:t xml:space="preserve">评定工作的知  </w:t>
      </w:r>
      <w:r>
        <w:rPr>
          <w:rFonts w:hint="eastAsia"/>
          <w:lang w:val="en-US" w:eastAsia="zh-CN"/>
        </w:rPr>
        <w:t>………………………………………24</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3360" w:firstLineChars="1600"/>
        <w:jc w:val="left"/>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340" w:lineRule="exact"/>
        <w:ind w:left="0" w:leftChars="0" w:right="0" w:rightChars="0" w:firstLine="3360" w:firstLineChars="1600"/>
        <w:jc w:val="left"/>
        <w:textAlignment w:val="auto"/>
        <w:rPr>
          <w:rFonts w:hint="eastAsia"/>
          <w:lang w:val="en-US" w:eastAsia="zh-CN"/>
        </w:rPr>
      </w:pPr>
      <w:r>
        <w:rPr>
          <w:rFonts w:hint="eastAsia"/>
          <w:lang w:val="en-US" w:eastAsia="zh-CN"/>
        </w:rPr>
        <w:t>关于内蒙古拍卖行业协会办公地址变更的通知……29</w:t>
      </w:r>
      <w:bookmarkStart w:id="0" w:name="_GoBack"/>
      <w:bookmarkEnd w:id="0"/>
    </w:p>
    <w:p>
      <w:pPr>
        <w:keepNext w:val="0"/>
        <w:keepLines w:val="0"/>
        <w:pageBreakBefore w:val="0"/>
        <w:kinsoku/>
        <w:wordWrap/>
        <w:overflowPunct/>
        <w:topLinePunct w:val="0"/>
        <w:autoSpaceDE/>
        <w:autoSpaceDN/>
        <w:bidi w:val="0"/>
        <w:adjustRightInd/>
        <w:snapToGrid/>
        <w:spacing w:line="340" w:lineRule="exact"/>
        <w:ind w:right="0" w:rightChars="0"/>
        <w:jc w:val="left"/>
        <w:textAlignment w:val="auto"/>
        <w:rPr>
          <w:rFonts w:hint="eastAsia" w:asciiTheme="minorEastAsia" w:hAnsiTheme="minorEastAsia" w:eastAsiaTheme="minorEastAsia" w:cstheme="minorEastAsia"/>
          <w:b/>
          <w:bCs w:val="0"/>
          <w:i w:val="0"/>
          <w:caps w:val="0"/>
          <w:color w:val="auto"/>
          <w:spacing w:val="0"/>
          <w:kern w:val="0"/>
          <w:sz w:val="36"/>
          <w:szCs w:val="36"/>
          <w:shd w:val="clear" w:fill="FFFFFF"/>
          <w:lang w:val="en-US" w:eastAsia="zh-CN" w:bidi="ar"/>
        </w:rPr>
        <w:sectPr>
          <w:pgSz w:w="11906" w:h="16838"/>
          <w:pgMar w:top="1440" w:right="1800" w:bottom="1440" w:left="1800" w:header="851" w:footer="992" w:gutter="0"/>
          <w:cols w:space="425" w:num="1"/>
          <w:docGrid w:type="lines" w:linePitch="312" w:charSpace="0"/>
        </w:sect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400" w:lineRule="exact"/>
        <w:ind w:right="0"/>
        <w:jc w:val="center"/>
        <w:textAlignment w:val="auto"/>
        <w:outlineLvl w:val="9"/>
        <w:rPr>
          <w:rFonts w:hint="eastAsia" w:asciiTheme="minorEastAsia" w:hAnsiTheme="minorEastAsia" w:eastAsiaTheme="minorEastAsia" w:cstheme="minorEastAsia"/>
          <w:b/>
          <w:bCs w:val="0"/>
          <w:i w:val="0"/>
          <w:caps w:val="0"/>
          <w:color w:val="auto"/>
          <w:spacing w:val="0"/>
          <w:sz w:val="36"/>
          <w:szCs w:val="36"/>
        </w:rPr>
      </w:pPr>
      <w:r>
        <w:rPr>
          <w:rFonts w:hint="eastAsia" w:asciiTheme="minorEastAsia" w:hAnsiTheme="minorEastAsia" w:eastAsiaTheme="minorEastAsia" w:cstheme="minorEastAsia"/>
          <w:b/>
          <w:bCs w:val="0"/>
          <w:i w:val="0"/>
          <w:caps w:val="0"/>
          <w:color w:val="auto"/>
          <w:spacing w:val="0"/>
          <w:kern w:val="0"/>
          <w:sz w:val="36"/>
          <w:szCs w:val="36"/>
          <w:shd w:val="clear" w:fill="FFFFFF"/>
          <w:lang w:val="en-US" w:eastAsia="zh-CN" w:bidi="ar"/>
        </w:rPr>
        <w:t>关</w:t>
      </w:r>
      <w:r>
        <w:rPr>
          <w:rFonts w:hint="eastAsia" w:asciiTheme="minorEastAsia" w:hAnsiTheme="minorEastAsia" w:eastAsiaTheme="minorEastAsia" w:cstheme="minorEastAsia"/>
          <w:b w:val="0"/>
          <w:i w:val="0"/>
          <w:caps w:val="0"/>
          <w:color w:val="auto"/>
          <w:spacing w:val="0"/>
          <w:sz w:val="28"/>
          <w:szCs w:val="28"/>
          <w:shd w:val="clear" w:fill="FFFFFF"/>
        </w:rPr>
        <w:drawing>
          <wp:anchor distT="0" distB="0" distL="114300" distR="114300" simplePos="0" relativeHeight="2244768768" behindDoc="0" locked="0" layoutInCell="1" allowOverlap="1">
            <wp:simplePos x="0" y="0"/>
            <wp:positionH relativeFrom="column">
              <wp:posOffset>-1085850</wp:posOffset>
            </wp:positionH>
            <wp:positionV relativeFrom="paragraph">
              <wp:posOffset>-822325</wp:posOffset>
            </wp:positionV>
            <wp:extent cx="1009650" cy="295275"/>
            <wp:effectExtent l="0" t="0" r="0" b="9525"/>
            <wp:wrapNone/>
            <wp:docPr id="80" name="图片 80" descr="中拍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descr="中拍协"/>
                    <pic:cNvPicPr>
                      <a:picLocks noChangeAspect="1"/>
                    </pic:cNvPicPr>
                  </pic:nvPicPr>
                  <pic:blipFill>
                    <a:blip r:embed="rId5"/>
                    <a:stretch>
                      <a:fillRect/>
                    </a:stretch>
                  </pic:blipFill>
                  <pic:spPr>
                    <a:xfrm>
                      <a:off x="0" y="0"/>
                      <a:ext cx="1009650" cy="295275"/>
                    </a:xfrm>
                    <a:prstGeom prst="rect">
                      <a:avLst/>
                    </a:prstGeom>
                  </pic:spPr>
                </pic:pic>
              </a:graphicData>
            </a:graphic>
          </wp:anchor>
        </w:drawing>
      </w:r>
      <w:r>
        <w:rPr>
          <w:rFonts w:hint="eastAsia" w:asciiTheme="minorEastAsia" w:hAnsiTheme="minorEastAsia" w:eastAsiaTheme="minorEastAsia" w:cstheme="minorEastAsia"/>
          <w:b/>
          <w:bCs w:val="0"/>
          <w:i w:val="0"/>
          <w:caps w:val="0"/>
          <w:color w:val="auto"/>
          <w:spacing w:val="0"/>
          <w:kern w:val="0"/>
          <w:sz w:val="36"/>
          <w:szCs w:val="36"/>
          <w:shd w:val="clear" w:fill="FFFFFF"/>
          <w:lang w:val="en-US" w:eastAsia="zh-CN" w:bidi="ar"/>
        </w:rPr>
        <w:t>于召开全国拍卖行业协会</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400" w:lineRule="exact"/>
        <w:ind w:left="0" w:right="0" w:firstLine="480"/>
        <w:jc w:val="center"/>
        <w:textAlignment w:val="auto"/>
        <w:outlineLvl w:val="9"/>
        <w:rPr>
          <w:rFonts w:hint="eastAsia" w:asciiTheme="minorEastAsia" w:hAnsiTheme="minorEastAsia" w:eastAsiaTheme="minorEastAsia" w:cstheme="minorEastAsia"/>
          <w:b/>
          <w:bCs w:val="0"/>
          <w:i w:val="0"/>
          <w:caps w:val="0"/>
          <w:color w:val="auto"/>
          <w:spacing w:val="0"/>
          <w:sz w:val="36"/>
          <w:szCs w:val="36"/>
        </w:rPr>
      </w:pPr>
      <w:r>
        <w:rPr>
          <w:rFonts w:hint="eastAsia" w:asciiTheme="minorEastAsia" w:hAnsiTheme="minorEastAsia" w:eastAsiaTheme="minorEastAsia" w:cstheme="minorEastAsia"/>
          <w:b/>
          <w:bCs w:val="0"/>
          <w:i w:val="0"/>
          <w:caps w:val="0"/>
          <w:color w:val="auto"/>
          <w:spacing w:val="0"/>
          <w:kern w:val="0"/>
          <w:sz w:val="36"/>
          <w:szCs w:val="36"/>
          <w:shd w:val="clear" w:fill="FFFFFF"/>
          <w:lang w:val="en-US" w:eastAsia="zh-CN" w:bidi="ar"/>
        </w:rPr>
        <w:t>工作</w:t>
      </w:r>
      <w:r>
        <w:rPr>
          <w:rFonts w:hint="eastAsia" w:asciiTheme="minorEastAsia" w:hAnsiTheme="minorEastAsia" w:eastAsiaTheme="minorEastAsia" w:cstheme="minorEastAsia"/>
          <w:b w:val="0"/>
          <w:i w:val="0"/>
          <w:caps w:val="0"/>
          <w:color w:val="auto"/>
          <w:spacing w:val="0"/>
          <w:sz w:val="28"/>
          <w:szCs w:val="28"/>
          <w:shd w:val="clear" w:fill="FFFFFF"/>
        </w:rPr>
        <w:drawing>
          <wp:anchor distT="0" distB="0" distL="114300" distR="114300" simplePos="0" relativeHeight="4238070784" behindDoc="0" locked="0" layoutInCell="1" allowOverlap="1">
            <wp:simplePos x="0" y="0"/>
            <wp:positionH relativeFrom="column">
              <wp:posOffset>5414010</wp:posOffset>
            </wp:positionH>
            <wp:positionV relativeFrom="paragraph">
              <wp:posOffset>-1266825</wp:posOffset>
            </wp:positionV>
            <wp:extent cx="952500" cy="323850"/>
            <wp:effectExtent l="0" t="0" r="0" b="0"/>
            <wp:wrapNone/>
            <wp:docPr id="81" name="图片 81" descr="拍卖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descr="拍卖锤"/>
                    <pic:cNvPicPr>
                      <a:picLocks noChangeAspect="1"/>
                    </pic:cNvPicPr>
                  </pic:nvPicPr>
                  <pic:blipFill>
                    <a:blip r:embed="rId6"/>
                    <a:stretch>
                      <a:fillRect/>
                    </a:stretch>
                  </pic:blipFill>
                  <pic:spPr>
                    <a:xfrm>
                      <a:off x="0" y="0"/>
                      <a:ext cx="952500" cy="323850"/>
                    </a:xfrm>
                    <a:prstGeom prst="rect">
                      <a:avLst/>
                    </a:prstGeom>
                  </pic:spPr>
                </pic:pic>
              </a:graphicData>
            </a:graphic>
          </wp:anchor>
        </w:drawing>
      </w:r>
      <w:r>
        <w:rPr>
          <w:rFonts w:hint="eastAsia" w:asciiTheme="minorEastAsia" w:hAnsiTheme="minorEastAsia" w:eastAsiaTheme="minorEastAsia" w:cstheme="minorEastAsia"/>
          <w:b/>
          <w:bCs w:val="0"/>
          <w:i w:val="0"/>
          <w:caps w:val="0"/>
          <w:color w:val="auto"/>
          <w:spacing w:val="0"/>
          <w:kern w:val="0"/>
          <w:sz w:val="36"/>
          <w:szCs w:val="36"/>
          <w:shd w:val="clear" w:fill="FFFFFF"/>
          <w:lang w:val="en-US" w:eastAsia="zh-CN" w:bidi="ar"/>
        </w:rPr>
        <w:t>会的通知</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400" w:lineRule="exact"/>
        <w:ind w:right="0"/>
        <w:jc w:val="left"/>
        <w:textAlignment w:val="auto"/>
        <w:outlineLvl w:val="9"/>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kern w:val="0"/>
          <w:sz w:val="28"/>
          <w:szCs w:val="28"/>
          <w:shd w:val="clear" w:fill="FFFFFF"/>
          <w:lang w:val="en-US" w:eastAsia="zh-CN" w:bidi="ar"/>
        </w:rPr>
        <w:t>各地方拍协：</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400" w:lineRule="exact"/>
        <w:ind w:right="0" w:firstLine="560" w:firstLineChars="200"/>
        <w:jc w:val="left"/>
        <w:textAlignment w:val="auto"/>
        <w:outlineLvl w:val="9"/>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kern w:val="0"/>
          <w:sz w:val="28"/>
          <w:szCs w:val="28"/>
          <w:shd w:val="clear" w:fill="FFFFFF"/>
          <w:lang w:val="en-US" w:eastAsia="zh-CN" w:bidi="ar"/>
        </w:rPr>
        <w:t>为了广泛听取各地方拍协对中拍协秘书处2018年工作计划的意见，共商全年主要工作安排，经中拍协研究，定于4月11日在浙江省绍兴市召开2018年全国拍卖行业协会工作会，现将会议有关事项通知如下：</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400" w:lineRule="exact"/>
        <w:ind w:left="0" w:right="0" w:firstLine="640"/>
        <w:jc w:val="left"/>
        <w:textAlignment w:val="auto"/>
        <w:outlineLvl w:val="9"/>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i w:val="0"/>
          <w:caps w:val="0"/>
          <w:color w:val="auto"/>
          <w:spacing w:val="0"/>
          <w:kern w:val="0"/>
          <w:sz w:val="28"/>
          <w:szCs w:val="28"/>
          <w:shd w:val="clear" w:fill="FFFFFF"/>
          <w:lang w:val="en-US" w:eastAsia="zh-CN" w:bidi="ar"/>
        </w:rPr>
        <w:t>一、会议内容</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400" w:lineRule="exact"/>
        <w:ind w:left="0" w:right="0" w:firstLine="640"/>
        <w:jc w:val="left"/>
        <w:textAlignment w:val="auto"/>
        <w:outlineLvl w:val="9"/>
        <w:rPr>
          <w:rFonts w:hint="eastAsia" w:asciiTheme="minorEastAsia" w:hAnsiTheme="minorEastAsia" w:eastAsiaTheme="minorEastAsia" w:cstheme="minorEastAsia"/>
          <w:b w:val="0"/>
          <w:i w:val="0"/>
          <w:caps w:val="0"/>
          <w:color w:val="auto"/>
          <w:spacing w:val="0"/>
          <w:kern w:val="0"/>
          <w:sz w:val="28"/>
          <w:szCs w:val="28"/>
          <w:shd w:val="clear" w:fill="FFFFFF"/>
          <w:lang w:val="en-US" w:eastAsia="zh-CN" w:bidi="ar"/>
        </w:rPr>
      </w:pPr>
      <w:r>
        <w:rPr>
          <w:rFonts w:hint="eastAsia" w:asciiTheme="minorEastAsia" w:hAnsiTheme="minorEastAsia" w:eastAsiaTheme="minorEastAsia" w:cstheme="minorEastAsia"/>
          <w:b w:val="0"/>
          <w:i w:val="0"/>
          <w:caps w:val="0"/>
          <w:color w:val="auto"/>
          <w:spacing w:val="0"/>
          <w:kern w:val="0"/>
          <w:sz w:val="28"/>
          <w:szCs w:val="28"/>
          <w:shd w:val="clear" w:fill="FFFFFF"/>
          <w:lang w:val="en-US" w:eastAsia="zh-CN" w:bidi="ar"/>
        </w:rPr>
        <w:t>（一）通报《中国拍卖行业协会秘书处2018年工作计划》，听取各地方拍协意见；</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400" w:lineRule="exact"/>
        <w:ind w:left="0" w:right="0" w:firstLine="640"/>
        <w:jc w:val="left"/>
        <w:textAlignment w:val="auto"/>
        <w:outlineLvl w:val="9"/>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kern w:val="0"/>
          <w:sz w:val="28"/>
          <w:szCs w:val="28"/>
          <w:shd w:val="clear" w:fill="FFFFFF"/>
          <w:lang w:val="en-US" w:eastAsia="zh-CN" w:bidi="ar"/>
        </w:rPr>
        <w:t>（二）研究《拍卖专业技能人员认证办法》（征求意见稿）；</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400" w:lineRule="exact"/>
        <w:ind w:left="0" w:right="0" w:firstLine="640"/>
        <w:jc w:val="left"/>
        <w:textAlignment w:val="auto"/>
        <w:outlineLvl w:val="9"/>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kern w:val="0"/>
          <w:sz w:val="28"/>
          <w:szCs w:val="28"/>
          <w:shd w:val="clear" w:fill="FFFFFF"/>
          <w:lang w:val="en-US" w:eastAsia="zh-CN" w:bidi="ar"/>
        </w:rPr>
        <w:t>（三）研究《拍卖师执业资格制度暂行规定》（建议修改稿）；</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400" w:lineRule="exact"/>
        <w:ind w:left="0" w:right="0" w:firstLine="640"/>
        <w:jc w:val="left"/>
        <w:textAlignment w:val="auto"/>
        <w:outlineLvl w:val="9"/>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kern w:val="0"/>
          <w:sz w:val="28"/>
          <w:szCs w:val="28"/>
          <w:shd w:val="clear" w:fill="FFFFFF"/>
          <w:lang w:val="en-US" w:eastAsia="zh-CN" w:bidi="ar"/>
        </w:rPr>
        <w:t>（四）讨论有关事项。</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400" w:lineRule="exact"/>
        <w:ind w:left="0" w:right="0" w:firstLine="640"/>
        <w:jc w:val="left"/>
        <w:textAlignment w:val="auto"/>
        <w:outlineLvl w:val="9"/>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i w:val="0"/>
          <w:caps w:val="0"/>
          <w:color w:val="auto"/>
          <w:spacing w:val="0"/>
          <w:kern w:val="0"/>
          <w:sz w:val="28"/>
          <w:szCs w:val="28"/>
          <w:shd w:val="clear" w:fill="FFFFFF"/>
          <w:lang w:val="en-US" w:eastAsia="zh-CN" w:bidi="ar"/>
        </w:rPr>
        <w:t>二、参会人员</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400" w:lineRule="exact"/>
        <w:ind w:left="0" w:right="0" w:firstLine="640"/>
        <w:jc w:val="left"/>
        <w:textAlignment w:val="auto"/>
        <w:outlineLvl w:val="9"/>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kern w:val="0"/>
          <w:sz w:val="28"/>
          <w:szCs w:val="28"/>
          <w:shd w:val="clear" w:fill="FFFFFF"/>
          <w:lang w:val="en-US" w:eastAsia="zh-CN" w:bidi="ar"/>
        </w:rPr>
        <w:t>（一）中国拍卖行业协会有关领导；</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400" w:lineRule="exact"/>
        <w:ind w:left="0" w:right="0" w:firstLine="640"/>
        <w:jc w:val="left"/>
        <w:textAlignment w:val="auto"/>
        <w:outlineLvl w:val="9"/>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kern w:val="0"/>
          <w:sz w:val="28"/>
          <w:szCs w:val="28"/>
          <w:shd w:val="clear" w:fill="FFFFFF"/>
          <w:lang w:val="en-US" w:eastAsia="zh-CN" w:bidi="ar"/>
        </w:rPr>
        <w:t>（二）各地方拍协会长、秘书长及相关业务负责人。</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400" w:lineRule="exact"/>
        <w:ind w:left="0" w:right="0" w:firstLine="640"/>
        <w:jc w:val="left"/>
        <w:textAlignment w:val="auto"/>
        <w:outlineLvl w:val="9"/>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i w:val="0"/>
          <w:caps w:val="0"/>
          <w:color w:val="auto"/>
          <w:spacing w:val="0"/>
          <w:kern w:val="0"/>
          <w:sz w:val="28"/>
          <w:szCs w:val="28"/>
          <w:shd w:val="clear" w:fill="FFFFFF"/>
          <w:lang w:val="en-US" w:eastAsia="zh-CN" w:bidi="ar"/>
        </w:rPr>
        <w:t>三、会议时间、地点</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400" w:lineRule="exact"/>
        <w:ind w:left="0" w:right="0" w:firstLine="640"/>
        <w:jc w:val="left"/>
        <w:textAlignment w:val="auto"/>
        <w:outlineLvl w:val="9"/>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kern w:val="0"/>
          <w:sz w:val="28"/>
          <w:szCs w:val="28"/>
          <w:shd w:val="clear" w:fill="FFFFFF"/>
          <w:lang w:val="en-US" w:eastAsia="zh-CN" w:bidi="ar"/>
        </w:rPr>
        <w:t>（一）报到时间：4月11日9:00-12:00</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400" w:lineRule="exact"/>
        <w:ind w:left="0" w:right="0" w:firstLine="640"/>
        <w:jc w:val="left"/>
        <w:textAlignment w:val="auto"/>
        <w:outlineLvl w:val="9"/>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kern w:val="0"/>
          <w:sz w:val="28"/>
          <w:szCs w:val="28"/>
          <w:shd w:val="clear" w:fill="FFFFFF"/>
          <w:lang w:val="en-US" w:eastAsia="zh-CN" w:bidi="ar"/>
        </w:rPr>
        <w:t>（二）会议时间：4月11日14 :00— 17:00</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400" w:lineRule="exact"/>
        <w:ind w:left="0" w:right="0" w:firstLine="640"/>
        <w:jc w:val="left"/>
        <w:textAlignment w:val="auto"/>
        <w:outlineLvl w:val="9"/>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kern w:val="0"/>
          <w:sz w:val="28"/>
          <w:szCs w:val="28"/>
          <w:shd w:val="clear" w:fill="FFFFFF"/>
          <w:lang w:val="en-US" w:eastAsia="zh-CN" w:bidi="ar"/>
        </w:rPr>
        <w:t>        4月12日9:00—12:00</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400" w:lineRule="exact"/>
        <w:ind w:left="0" w:right="0" w:firstLine="640"/>
        <w:jc w:val="left"/>
        <w:textAlignment w:val="auto"/>
        <w:outlineLvl w:val="9"/>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kern w:val="0"/>
          <w:sz w:val="28"/>
          <w:szCs w:val="28"/>
          <w:shd w:val="clear" w:fill="FFFFFF"/>
          <w:lang w:val="en-US" w:eastAsia="zh-CN" w:bidi="ar"/>
        </w:rPr>
        <w:t>（三）会议地点： 绍兴世茂皇冠假日酒店</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400" w:lineRule="exact"/>
        <w:ind w:left="0" w:right="0" w:firstLine="640"/>
        <w:jc w:val="left"/>
        <w:textAlignment w:val="auto"/>
        <w:outlineLvl w:val="9"/>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kern w:val="0"/>
          <w:sz w:val="28"/>
          <w:szCs w:val="28"/>
          <w:shd w:val="clear" w:fill="FFFFFF"/>
          <w:lang w:val="en-US" w:eastAsia="zh-CN" w:bidi="ar"/>
        </w:rPr>
        <w:t>（四）酒店地址：浙江省绍兴市越城区胜利东路379号</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400" w:lineRule="exact"/>
        <w:ind w:right="0" w:firstLine="560" w:firstLineChars="200"/>
        <w:jc w:val="left"/>
        <w:textAlignment w:val="auto"/>
        <w:outlineLvl w:val="9"/>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kern w:val="0"/>
          <w:sz w:val="28"/>
          <w:szCs w:val="28"/>
          <w:shd w:val="clear" w:fill="FFFFFF"/>
          <w:lang w:val="en-US" w:eastAsia="zh-CN" w:bidi="ar"/>
        </w:rPr>
        <w:t>电话</w:t>
      </w:r>
      <w:r>
        <w:rPr>
          <w:rFonts w:hint="eastAsia" w:asciiTheme="minorEastAsia" w:hAnsiTheme="minorEastAsia" w:eastAsiaTheme="minorEastAsia" w:cstheme="minorEastAsia"/>
          <w:b w:val="0"/>
          <w:i w:val="0"/>
          <w:caps w:val="0"/>
          <w:color w:val="auto"/>
          <w:spacing w:val="0"/>
          <w:sz w:val="28"/>
          <w:szCs w:val="28"/>
          <w:shd w:val="clear" w:fill="FFFFFF"/>
        </w:rPr>
        <w:drawing>
          <wp:anchor distT="0" distB="0" distL="114300" distR="114300" simplePos="0" relativeHeight="4238166016" behindDoc="0" locked="0" layoutInCell="1" allowOverlap="1">
            <wp:simplePos x="0" y="0"/>
            <wp:positionH relativeFrom="column">
              <wp:posOffset>-1062990</wp:posOffset>
            </wp:positionH>
            <wp:positionV relativeFrom="paragraph">
              <wp:posOffset>-822325</wp:posOffset>
            </wp:positionV>
            <wp:extent cx="952500" cy="323850"/>
            <wp:effectExtent l="0" t="0" r="0" b="0"/>
            <wp:wrapNone/>
            <wp:docPr id="24" name="图片 24" descr="拍卖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拍卖锤"/>
                    <pic:cNvPicPr>
                      <a:picLocks noChangeAspect="1"/>
                    </pic:cNvPicPr>
                  </pic:nvPicPr>
                  <pic:blipFill>
                    <a:blip r:embed="rId6"/>
                    <a:stretch>
                      <a:fillRect/>
                    </a:stretch>
                  </pic:blipFill>
                  <pic:spPr>
                    <a:xfrm flipH="1">
                      <a:off x="0" y="0"/>
                      <a:ext cx="952500" cy="323850"/>
                    </a:xfrm>
                    <a:prstGeom prst="rect">
                      <a:avLst/>
                    </a:prstGeom>
                  </pic:spPr>
                </pic:pic>
              </a:graphicData>
            </a:graphic>
          </wp:anchor>
        </w:drawing>
      </w:r>
      <w:r>
        <w:rPr>
          <w:rFonts w:hint="eastAsia" w:asciiTheme="minorEastAsia" w:hAnsiTheme="minorEastAsia" w:eastAsiaTheme="minorEastAsia" w:cstheme="minorEastAsia"/>
          <w:b w:val="0"/>
          <w:i w:val="0"/>
          <w:caps w:val="0"/>
          <w:color w:val="auto"/>
          <w:spacing w:val="0"/>
          <w:kern w:val="0"/>
          <w:sz w:val="28"/>
          <w:szCs w:val="28"/>
          <w:shd w:val="clear" w:fill="FFFFFF"/>
          <w:lang w:val="en-US" w:eastAsia="zh-CN" w:bidi="ar"/>
        </w:rPr>
        <w:t>：0</w:t>
      </w:r>
      <w:r>
        <w:rPr>
          <w:rFonts w:hint="eastAsia" w:asciiTheme="minorEastAsia" w:hAnsiTheme="minorEastAsia" w:eastAsiaTheme="minorEastAsia" w:cstheme="minorEastAsia"/>
          <w:b w:val="0"/>
          <w:i w:val="0"/>
          <w:caps w:val="0"/>
          <w:color w:val="auto"/>
          <w:spacing w:val="0"/>
          <w:sz w:val="28"/>
          <w:szCs w:val="28"/>
          <w:shd w:val="clear" w:fill="FFFFFF"/>
        </w:rPr>
        <w:drawing>
          <wp:anchor distT="0" distB="0" distL="114300" distR="114300" simplePos="0" relativeHeight="4238282752" behindDoc="0" locked="0" layoutInCell="1" allowOverlap="1">
            <wp:simplePos x="0" y="0"/>
            <wp:positionH relativeFrom="column">
              <wp:posOffset>5353050</wp:posOffset>
            </wp:positionH>
            <wp:positionV relativeFrom="paragraph">
              <wp:posOffset>-850900</wp:posOffset>
            </wp:positionV>
            <wp:extent cx="1009650" cy="295275"/>
            <wp:effectExtent l="0" t="0" r="0" b="9525"/>
            <wp:wrapNone/>
            <wp:docPr id="25" name="图片 25" descr="中拍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中拍协"/>
                    <pic:cNvPicPr>
                      <a:picLocks noChangeAspect="1"/>
                    </pic:cNvPicPr>
                  </pic:nvPicPr>
                  <pic:blipFill>
                    <a:blip r:embed="rId5"/>
                    <a:stretch>
                      <a:fillRect/>
                    </a:stretch>
                  </pic:blipFill>
                  <pic:spPr>
                    <a:xfrm>
                      <a:off x="0" y="0"/>
                      <a:ext cx="1009650" cy="295275"/>
                    </a:xfrm>
                    <a:prstGeom prst="rect">
                      <a:avLst/>
                    </a:prstGeom>
                  </pic:spPr>
                </pic:pic>
              </a:graphicData>
            </a:graphic>
          </wp:anchor>
        </w:drawing>
      </w:r>
      <w:r>
        <w:rPr>
          <w:rFonts w:hint="eastAsia" w:asciiTheme="minorEastAsia" w:hAnsiTheme="minorEastAsia" w:eastAsiaTheme="minorEastAsia" w:cstheme="minorEastAsia"/>
          <w:b w:val="0"/>
          <w:i w:val="0"/>
          <w:caps w:val="0"/>
          <w:color w:val="auto"/>
          <w:spacing w:val="0"/>
          <w:kern w:val="0"/>
          <w:sz w:val="28"/>
          <w:szCs w:val="28"/>
          <w:shd w:val="clear" w:fill="FFFFFF"/>
          <w:lang w:val="en-US" w:eastAsia="zh-CN" w:bidi="ar"/>
        </w:rPr>
        <w:t>575-89108888</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400" w:lineRule="exact"/>
        <w:ind w:left="0" w:right="0" w:firstLine="640"/>
        <w:jc w:val="left"/>
        <w:textAlignment w:val="auto"/>
        <w:outlineLvl w:val="9"/>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i w:val="0"/>
          <w:caps w:val="0"/>
          <w:color w:val="auto"/>
          <w:spacing w:val="0"/>
          <w:kern w:val="0"/>
          <w:sz w:val="28"/>
          <w:szCs w:val="28"/>
          <w:shd w:val="clear" w:fill="FFFFFF"/>
          <w:lang w:val="en-US" w:eastAsia="zh-CN" w:bidi="ar"/>
        </w:rPr>
        <w:t>四、报名及费用</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400" w:lineRule="exact"/>
        <w:ind w:left="0" w:right="0" w:firstLine="640"/>
        <w:jc w:val="left"/>
        <w:textAlignment w:val="auto"/>
        <w:outlineLvl w:val="9"/>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kern w:val="0"/>
          <w:sz w:val="28"/>
          <w:szCs w:val="28"/>
          <w:shd w:val="clear" w:fill="FFFFFF"/>
          <w:lang w:val="en-US" w:eastAsia="zh-CN" w:bidi="ar"/>
        </w:rPr>
        <w:t>（一）请各参会人员于3月23日前直接在中拍网上填写《</w:t>
      </w:r>
      <w:r>
        <w:rPr>
          <w:rFonts w:hint="eastAsia" w:asciiTheme="minorEastAsia" w:hAnsiTheme="minorEastAsia" w:eastAsiaTheme="minorEastAsia" w:cstheme="minorEastAsia"/>
          <w:b w:val="0"/>
          <w:i w:val="0"/>
          <w:caps w:val="0"/>
          <w:color w:val="auto"/>
          <w:spacing w:val="0"/>
          <w:kern w:val="0"/>
          <w:sz w:val="28"/>
          <w:szCs w:val="28"/>
          <w:u w:val="none"/>
          <w:shd w:val="clear" w:fill="FFFFFF"/>
          <w:lang w:val="en-US" w:eastAsia="zh-CN" w:bidi="ar"/>
        </w:rPr>
        <w:t>报名回执</w:t>
      </w:r>
      <w:r>
        <w:rPr>
          <w:rFonts w:hint="eastAsia" w:asciiTheme="minorEastAsia" w:hAnsiTheme="minorEastAsia" w:eastAsiaTheme="minorEastAsia" w:cstheme="minorEastAsia"/>
          <w:b w:val="0"/>
          <w:i w:val="0"/>
          <w:caps w:val="0"/>
          <w:color w:val="auto"/>
          <w:spacing w:val="0"/>
          <w:kern w:val="0"/>
          <w:sz w:val="28"/>
          <w:szCs w:val="28"/>
          <w:shd w:val="clear" w:fill="FFFFFF"/>
          <w:lang w:val="en-US" w:eastAsia="zh-CN" w:bidi="ar"/>
        </w:rPr>
        <w:t xml:space="preserve">》。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400" w:lineRule="exact"/>
        <w:ind w:left="0" w:right="0" w:firstLine="640"/>
        <w:jc w:val="left"/>
        <w:textAlignment w:val="auto"/>
        <w:outlineLvl w:val="9"/>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kern w:val="0"/>
          <w:sz w:val="28"/>
          <w:szCs w:val="28"/>
          <w:shd w:val="clear" w:fill="FFFFFF"/>
          <w:lang w:val="en-US" w:eastAsia="zh-CN" w:bidi="ar"/>
        </w:rPr>
        <w:t>（二）参会人员食宿统一安排，费用自理。</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400" w:lineRule="exact"/>
        <w:ind w:left="0" w:right="0" w:firstLine="640"/>
        <w:jc w:val="left"/>
        <w:textAlignment w:val="auto"/>
        <w:outlineLvl w:val="9"/>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i w:val="0"/>
          <w:caps w:val="0"/>
          <w:color w:val="auto"/>
          <w:spacing w:val="0"/>
          <w:kern w:val="0"/>
          <w:sz w:val="28"/>
          <w:szCs w:val="28"/>
          <w:shd w:val="clear" w:fill="FFFFFF"/>
          <w:lang w:val="en-US" w:eastAsia="zh-CN" w:bidi="ar"/>
        </w:rPr>
        <w:t>五、联系方式</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400" w:lineRule="exact"/>
        <w:ind w:left="0" w:right="0" w:firstLine="640"/>
        <w:jc w:val="left"/>
        <w:textAlignment w:val="auto"/>
        <w:outlineLvl w:val="9"/>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kern w:val="0"/>
          <w:sz w:val="28"/>
          <w:szCs w:val="28"/>
          <w:shd w:val="clear" w:fill="FFFFFF"/>
          <w:lang w:val="en-US" w:eastAsia="zh-CN" w:bidi="ar"/>
        </w:rPr>
        <w:t>咨询会议有关事宜，请联系秘书处办公室。</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400" w:lineRule="exact"/>
        <w:ind w:left="0" w:right="0" w:firstLine="640"/>
        <w:jc w:val="left"/>
        <w:textAlignment w:val="auto"/>
        <w:outlineLvl w:val="9"/>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kern w:val="0"/>
          <w:sz w:val="28"/>
          <w:szCs w:val="28"/>
          <w:shd w:val="clear" w:fill="FFFFFF"/>
          <w:lang w:val="en-US" w:eastAsia="zh-CN" w:bidi="ar"/>
        </w:rPr>
        <w:t>联系人：张晓红        电话：13810971099</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400" w:lineRule="exact"/>
        <w:ind w:left="0" w:right="0" w:firstLine="420"/>
        <w:jc w:val="right"/>
        <w:textAlignment w:val="auto"/>
        <w:outlineLvl w:val="9"/>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kern w:val="0"/>
          <w:sz w:val="28"/>
          <w:szCs w:val="28"/>
          <w:shd w:val="clear" w:fill="FFFFFF"/>
          <w:lang w:val="en-US" w:eastAsia="zh-CN" w:bidi="ar"/>
        </w:rPr>
        <w:t>二○一八年三月十六日</w:t>
      </w: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b/>
          <w:bCs/>
          <w:color w:val="auto"/>
          <w:sz w:val="36"/>
          <w:szCs w:val="36"/>
          <w:lang w:val="en-US" w:eastAsia="zh-CN"/>
        </w:rPr>
      </w:pPr>
      <w:r>
        <w:rPr>
          <w:rFonts w:hint="eastAsia" w:asciiTheme="minorEastAsia" w:hAnsiTheme="minorEastAsia" w:eastAsiaTheme="minorEastAsia" w:cstheme="minorEastAsia"/>
          <w:b/>
          <w:bCs/>
          <w:color w:val="auto"/>
          <w:sz w:val="36"/>
          <w:szCs w:val="36"/>
          <w:lang w:val="en-US" w:eastAsia="zh-CN"/>
        </w:rPr>
        <w:t>中国拍卖行业协会关于发布《拍卖企业等级评估工作程序与规则（修订稿）》的通知</w:t>
      </w: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b/>
          <w:bCs/>
          <w:color w:val="auto"/>
          <w:sz w:val="36"/>
          <w:szCs w:val="36"/>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各省（区、市）拍卖行业协会、各拍卖企业：</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中国拍卖行业协会于3月27日召开了“拍卖企业等级评估委员会2018年第一次全体会议”，会议对《拍卖企业等级评估工作程序与规则》进行了审议修订。为严谨、合规地组织开展好2018年拍卖企业等级评估工作，现将该修订后的文件正式发布，望各有关单位认真学习、参考执行。</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 </w:t>
      </w:r>
    </w:p>
    <w:p>
      <w:pPr>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color w:val="auto"/>
          <w:sz w:val="28"/>
          <w:szCs w:val="28"/>
          <w:lang w:val="en-US" w:eastAsia="zh-CN"/>
        </w:rPr>
        <w:t>                                                                                                           二Ο一八年三月三十日</w:t>
      </w: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b/>
          <w:bCs/>
          <w:color w:val="auto"/>
          <w:sz w:val="36"/>
          <w:szCs w:val="36"/>
        </w:rPr>
      </w:pPr>
      <w:r>
        <w:rPr>
          <w:rFonts w:hint="eastAsia" w:asciiTheme="minorEastAsia" w:hAnsiTheme="minorEastAsia" w:eastAsiaTheme="minorEastAsia" w:cstheme="minorEastAsia"/>
          <w:b/>
          <w:bCs/>
          <w:color w:val="auto"/>
          <w:sz w:val="36"/>
          <w:szCs w:val="36"/>
        </w:rPr>
        <w:t>《拍卖</w:t>
      </w:r>
      <w:r>
        <w:rPr>
          <w:rFonts w:hint="eastAsia" w:asciiTheme="minorEastAsia" w:hAnsiTheme="minorEastAsia" w:eastAsiaTheme="minorEastAsia" w:cstheme="minorEastAsia"/>
          <w:b w:val="0"/>
          <w:i w:val="0"/>
          <w:caps w:val="0"/>
          <w:color w:val="auto"/>
          <w:spacing w:val="0"/>
          <w:sz w:val="28"/>
          <w:szCs w:val="28"/>
          <w:shd w:val="clear" w:fill="FFFFFF"/>
        </w:rPr>
        <w:drawing>
          <wp:anchor distT="0" distB="0" distL="114300" distR="114300" simplePos="0" relativeHeight="1936427008" behindDoc="0" locked="0" layoutInCell="1" allowOverlap="1">
            <wp:simplePos x="0" y="0"/>
            <wp:positionH relativeFrom="column">
              <wp:posOffset>-1085850</wp:posOffset>
            </wp:positionH>
            <wp:positionV relativeFrom="paragraph">
              <wp:posOffset>-822325</wp:posOffset>
            </wp:positionV>
            <wp:extent cx="1009650" cy="295275"/>
            <wp:effectExtent l="0" t="0" r="0" b="9525"/>
            <wp:wrapNone/>
            <wp:docPr id="10" name="图片 10" descr="中拍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中拍协"/>
                    <pic:cNvPicPr>
                      <a:picLocks noChangeAspect="1"/>
                    </pic:cNvPicPr>
                  </pic:nvPicPr>
                  <pic:blipFill>
                    <a:blip r:embed="rId5"/>
                    <a:stretch>
                      <a:fillRect/>
                    </a:stretch>
                  </pic:blipFill>
                  <pic:spPr>
                    <a:xfrm>
                      <a:off x="0" y="0"/>
                      <a:ext cx="1009650" cy="295275"/>
                    </a:xfrm>
                    <a:prstGeom prst="rect">
                      <a:avLst/>
                    </a:prstGeom>
                  </pic:spPr>
                </pic:pic>
              </a:graphicData>
            </a:graphic>
          </wp:anchor>
        </w:drawing>
      </w:r>
      <w:r>
        <w:rPr>
          <w:rFonts w:hint="eastAsia" w:asciiTheme="minorEastAsia" w:hAnsiTheme="minorEastAsia" w:eastAsiaTheme="minorEastAsia" w:cstheme="minorEastAsia"/>
          <w:b/>
          <w:bCs/>
          <w:color w:val="auto"/>
          <w:sz w:val="36"/>
          <w:szCs w:val="36"/>
        </w:rPr>
        <w:t>企业等级评估工作程序</w:t>
      </w:r>
      <w:r>
        <w:rPr>
          <w:rFonts w:hint="eastAsia" w:asciiTheme="minorEastAsia" w:hAnsiTheme="minorEastAsia" w:eastAsiaTheme="minorEastAsia" w:cstheme="minorEastAsia"/>
          <w:b w:val="0"/>
          <w:i w:val="0"/>
          <w:caps w:val="0"/>
          <w:color w:val="auto"/>
          <w:spacing w:val="0"/>
          <w:sz w:val="28"/>
          <w:szCs w:val="28"/>
          <w:shd w:val="clear" w:fill="FFFFFF"/>
        </w:rPr>
        <w:drawing>
          <wp:anchor distT="0" distB="0" distL="114300" distR="114300" simplePos="0" relativeHeight="1627873280" behindDoc="0" locked="0" layoutInCell="1" allowOverlap="1">
            <wp:simplePos x="0" y="0"/>
            <wp:positionH relativeFrom="column">
              <wp:posOffset>5414010</wp:posOffset>
            </wp:positionH>
            <wp:positionV relativeFrom="paragraph">
              <wp:posOffset>-822325</wp:posOffset>
            </wp:positionV>
            <wp:extent cx="952500" cy="323850"/>
            <wp:effectExtent l="0" t="0" r="0" b="0"/>
            <wp:wrapNone/>
            <wp:docPr id="11" name="图片 11" descr="拍卖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拍卖锤"/>
                    <pic:cNvPicPr>
                      <a:picLocks noChangeAspect="1"/>
                    </pic:cNvPicPr>
                  </pic:nvPicPr>
                  <pic:blipFill>
                    <a:blip r:embed="rId6"/>
                    <a:stretch>
                      <a:fillRect/>
                    </a:stretch>
                  </pic:blipFill>
                  <pic:spPr>
                    <a:xfrm>
                      <a:off x="0" y="0"/>
                      <a:ext cx="952500" cy="323850"/>
                    </a:xfrm>
                    <a:prstGeom prst="rect">
                      <a:avLst/>
                    </a:prstGeom>
                  </pic:spPr>
                </pic:pic>
              </a:graphicData>
            </a:graphic>
          </wp:anchor>
        </w:drawing>
      </w:r>
      <w:r>
        <w:rPr>
          <w:rFonts w:hint="eastAsia" w:asciiTheme="minorEastAsia" w:hAnsiTheme="minorEastAsia" w:eastAsiaTheme="minorEastAsia" w:cstheme="minorEastAsia"/>
          <w:b/>
          <w:bCs/>
          <w:color w:val="auto"/>
          <w:sz w:val="36"/>
          <w:szCs w:val="36"/>
        </w:rPr>
        <w:t>与规则》</w:t>
      </w: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b/>
          <w:bCs/>
          <w:color w:val="auto"/>
          <w:sz w:val="36"/>
          <w:szCs w:val="36"/>
        </w:rPr>
      </w:pPr>
      <w:r>
        <w:rPr>
          <w:rFonts w:hint="eastAsia" w:asciiTheme="minorEastAsia" w:hAnsiTheme="minorEastAsia" w:eastAsiaTheme="minorEastAsia" w:cstheme="minorEastAsia"/>
          <w:b/>
          <w:bCs/>
          <w:color w:val="auto"/>
          <w:sz w:val="36"/>
          <w:szCs w:val="36"/>
        </w:rPr>
        <w:t>（修订稿）</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b w:val="0"/>
          <w:bCs w:val="0"/>
          <w:color w:val="auto"/>
          <w:sz w:val="28"/>
          <w:szCs w:val="28"/>
        </w:rPr>
      </w:pP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一、依据中华人民共和国国家标准《拍卖企业的等级评估与等级划分》（GB/T 27968-2011）及其第1号标准修改单和中国拍卖行业协会（以下简称中拍协）发布的《拍卖企业等级评估管理暂行办法》，为保证拍卖企业等级评估工作的公开、公平、公正进行，制定本工作程序与规则。</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二、等级评估工作按照“企业自检—条件申报与审核—资料申报与审核—企业现场核查—督查与评审—公示—公告”的程序开展。</w:t>
      </w:r>
    </w:p>
    <w:p>
      <w:pPr>
        <w:keepNext w:val="0"/>
        <w:keepLines w:val="0"/>
        <w:pageBreakBefore w:val="0"/>
        <w:kinsoku/>
        <w:wordWrap/>
        <w:overflowPunct/>
        <w:topLinePunct w:val="0"/>
        <w:autoSpaceDE/>
        <w:autoSpaceDN/>
        <w:bidi w:val="0"/>
        <w:adjustRightInd/>
        <w:snapToGrid/>
        <w:spacing w:line="240" w:lineRule="auto"/>
        <w:ind w:firstLine="280" w:firstLineChars="100"/>
        <w:textAlignment w:val="auto"/>
        <w:outlineLvl w:val="9"/>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（一）企业自检</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 xml:space="preserve">申报企业对照国家标准《拍卖企业的等级评估与等级划分》中的具体指标和要求进行自检，预先准备申报的相关信息、数据及证明材料。 </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条件申报与审核</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企业登录中拍协官网“拍卖企业等级评估申报系统”，在线申报企业基本信息。评估办组织第三方审核员对企业申报材料按照国家标准《拍卖企业的等级评估与等级划分》（GB/T 27968-2011）中3.1.2规定的参评条件进行审核。对于不符合参评条件的，于系统内驳回并向参评企业反馈原因。</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资料申报与审核</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满足参评条件的拍卖企业，可在缴纳申报评估费用后，进一步填报企业</w:t>
      </w:r>
      <w:r>
        <w:rPr>
          <w:rFonts w:hint="eastAsia" w:asciiTheme="minorEastAsia" w:hAnsiTheme="minorEastAsia" w:eastAsiaTheme="minorEastAsia" w:cstheme="minorEastAsia"/>
          <w:b w:val="0"/>
          <w:i w:val="0"/>
          <w:caps w:val="0"/>
          <w:color w:val="auto"/>
          <w:spacing w:val="0"/>
          <w:sz w:val="28"/>
          <w:szCs w:val="28"/>
          <w:shd w:val="clear" w:fill="FFFFFF"/>
        </w:rPr>
        <w:drawing>
          <wp:anchor distT="0" distB="0" distL="114300" distR="114300" simplePos="0" relativeHeight="1627968512" behindDoc="0" locked="0" layoutInCell="1" allowOverlap="1">
            <wp:simplePos x="0" y="0"/>
            <wp:positionH relativeFrom="column">
              <wp:posOffset>-1062990</wp:posOffset>
            </wp:positionH>
            <wp:positionV relativeFrom="paragraph">
              <wp:posOffset>-822325</wp:posOffset>
            </wp:positionV>
            <wp:extent cx="952500" cy="323850"/>
            <wp:effectExtent l="0" t="0" r="0" b="0"/>
            <wp:wrapNone/>
            <wp:docPr id="12" name="图片 12" descr="拍卖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拍卖锤"/>
                    <pic:cNvPicPr>
                      <a:picLocks noChangeAspect="1"/>
                    </pic:cNvPicPr>
                  </pic:nvPicPr>
                  <pic:blipFill>
                    <a:blip r:embed="rId6"/>
                    <a:stretch>
                      <a:fillRect/>
                    </a:stretch>
                  </pic:blipFill>
                  <pic:spPr>
                    <a:xfrm flipH="1">
                      <a:off x="0" y="0"/>
                      <a:ext cx="952500" cy="323850"/>
                    </a:xfrm>
                    <a:prstGeom prst="rect">
                      <a:avLst/>
                    </a:prstGeom>
                  </pic:spPr>
                </pic:pic>
              </a:graphicData>
            </a:graphic>
          </wp:anchor>
        </w:drawing>
      </w:r>
      <w:r>
        <w:rPr>
          <w:rFonts w:hint="eastAsia" w:asciiTheme="minorEastAsia" w:hAnsiTheme="minorEastAsia" w:eastAsiaTheme="minorEastAsia" w:cstheme="minorEastAsia"/>
          <w:b w:val="0"/>
          <w:bCs w:val="0"/>
          <w:color w:val="auto"/>
          <w:sz w:val="28"/>
          <w:szCs w:val="28"/>
        </w:rPr>
        <w:t>基本信息、经营信息及数据并上</w:t>
      </w:r>
      <w:r>
        <w:rPr>
          <w:rFonts w:hint="eastAsia" w:asciiTheme="minorEastAsia" w:hAnsiTheme="minorEastAsia" w:eastAsiaTheme="minorEastAsia" w:cstheme="minorEastAsia"/>
          <w:b w:val="0"/>
          <w:i w:val="0"/>
          <w:caps w:val="0"/>
          <w:color w:val="auto"/>
          <w:spacing w:val="0"/>
          <w:sz w:val="28"/>
          <w:szCs w:val="28"/>
          <w:shd w:val="clear" w:fill="FFFFFF"/>
        </w:rPr>
        <w:drawing>
          <wp:anchor distT="0" distB="0" distL="114300" distR="114300" simplePos="0" relativeHeight="1628085248" behindDoc="0" locked="0" layoutInCell="1" allowOverlap="1">
            <wp:simplePos x="0" y="0"/>
            <wp:positionH relativeFrom="column">
              <wp:posOffset>5353050</wp:posOffset>
            </wp:positionH>
            <wp:positionV relativeFrom="paragraph">
              <wp:posOffset>-850900</wp:posOffset>
            </wp:positionV>
            <wp:extent cx="1009650" cy="295275"/>
            <wp:effectExtent l="0" t="0" r="0" b="9525"/>
            <wp:wrapNone/>
            <wp:docPr id="13" name="图片 13" descr="中拍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中拍协"/>
                    <pic:cNvPicPr>
                      <a:picLocks noChangeAspect="1"/>
                    </pic:cNvPicPr>
                  </pic:nvPicPr>
                  <pic:blipFill>
                    <a:blip r:embed="rId5"/>
                    <a:stretch>
                      <a:fillRect/>
                    </a:stretch>
                  </pic:blipFill>
                  <pic:spPr>
                    <a:xfrm>
                      <a:off x="0" y="0"/>
                      <a:ext cx="1009650" cy="295275"/>
                    </a:xfrm>
                    <a:prstGeom prst="rect">
                      <a:avLst/>
                    </a:prstGeom>
                  </pic:spPr>
                </pic:pic>
              </a:graphicData>
            </a:graphic>
          </wp:anchor>
        </w:drawing>
      </w:r>
      <w:r>
        <w:rPr>
          <w:rFonts w:hint="eastAsia" w:asciiTheme="minorEastAsia" w:hAnsiTheme="minorEastAsia" w:eastAsiaTheme="minorEastAsia" w:cstheme="minorEastAsia"/>
          <w:b w:val="0"/>
          <w:bCs w:val="0"/>
          <w:color w:val="auto"/>
          <w:sz w:val="28"/>
          <w:szCs w:val="28"/>
        </w:rPr>
        <w:t>传相应证明材料。评估办组织审核员按照国家标准《拍卖企业的等级评估与等级划分》的指标体系，审核企业所申报材料的真实性和准确性，出具审核意见，并对企业等级进行评分。评估办联络员应对资料审核意见和等级评分结果予以复审。</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评估办将审核和等级评分结果提交评委会审议，并审议确定现场核查企业的名单。</w:t>
      </w:r>
    </w:p>
    <w:p>
      <w:pPr>
        <w:keepNext w:val="0"/>
        <w:keepLines w:val="0"/>
        <w:pageBreakBefore w:val="0"/>
        <w:kinsoku/>
        <w:wordWrap/>
        <w:overflowPunct/>
        <w:topLinePunct w:val="0"/>
        <w:autoSpaceDE/>
        <w:autoSpaceDN/>
        <w:bidi w:val="0"/>
        <w:adjustRightInd/>
        <w:snapToGrid/>
        <w:spacing w:line="240" w:lineRule="auto"/>
        <w:ind w:firstLine="280" w:firstLineChars="100"/>
        <w:textAlignment w:val="auto"/>
        <w:outlineLvl w:val="9"/>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（四）企业现场核查</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评估办组织第三方审核员进入企业经营场所，对照企业拍卖档案和财务资料实地逐一查验企业申报材料的真实性，并编制现场核查报告。企业须在现场核查开始前，向核查组书面提交“企业资料真实性自我声明”的盖章原件。</w:t>
      </w:r>
    </w:p>
    <w:p>
      <w:pPr>
        <w:keepNext w:val="0"/>
        <w:keepLines w:val="0"/>
        <w:pageBreakBefore w:val="0"/>
        <w:kinsoku/>
        <w:wordWrap/>
        <w:overflowPunct/>
        <w:topLinePunct w:val="0"/>
        <w:autoSpaceDE/>
        <w:autoSpaceDN/>
        <w:bidi w:val="0"/>
        <w:adjustRightInd/>
        <w:snapToGrid/>
        <w:spacing w:line="240" w:lineRule="auto"/>
        <w:ind w:firstLine="280" w:firstLineChars="100"/>
        <w:textAlignment w:val="auto"/>
        <w:outlineLvl w:val="9"/>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（五）评审与督查</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评估办根据现场核查情况对企业给予评审打分，并将被现场核查企业的情况及评分、等级提交评委会审议，根据评委会审议结果确定企业的初步评估等级。</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企业现场核查结束后，由评委会组成评估督查工作组，对现场核查工作的程序、质量和企业反馈等进行监督、检查。</w:t>
      </w:r>
    </w:p>
    <w:p>
      <w:pPr>
        <w:keepNext w:val="0"/>
        <w:keepLines w:val="0"/>
        <w:pageBreakBefore w:val="0"/>
        <w:kinsoku/>
        <w:wordWrap/>
        <w:overflowPunct/>
        <w:topLinePunct w:val="0"/>
        <w:autoSpaceDE/>
        <w:autoSpaceDN/>
        <w:bidi w:val="0"/>
        <w:adjustRightInd/>
        <w:snapToGrid/>
        <w:spacing w:line="240" w:lineRule="auto"/>
        <w:ind w:firstLine="280" w:firstLineChars="100"/>
        <w:textAlignment w:val="auto"/>
        <w:outlineLvl w:val="9"/>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（六）公示</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评估办将初步评估等级结果在中拍协官方网站予以公示，公示期一般为七个工作日。对公示期间的举报或者情况反映，由评委会组成评估督查工作组进行资料收集与情况核实；根据核实结果，报评委会全体会议审议后，对</w:t>
      </w:r>
      <w:r>
        <w:rPr>
          <w:rFonts w:hint="eastAsia" w:asciiTheme="minorEastAsia" w:hAnsiTheme="minorEastAsia" w:eastAsiaTheme="minorEastAsia" w:cstheme="minorEastAsia"/>
          <w:b w:val="0"/>
          <w:i w:val="0"/>
          <w:caps w:val="0"/>
          <w:color w:val="auto"/>
          <w:spacing w:val="0"/>
          <w:sz w:val="28"/>
          <w:szCs w:val="28"/>
          <w:shd w:val="clear" w:fill="FFFFFF"/>
        </w:rPr>
        <w:drawing>
          <wp:anchor distT="0" distB="0" distL="114300" distR="114300" simplePos="0" relativeHeight="3621196800" behindDoc="0" locked="0" layoutInCell="1" allowOverlap="1">
            <wp:simplePos x="0" y="0"/>
            <wp:positionH relativeFrom="column">
              <wp:posOffset>-1085850</wp:posOffset>
            </wp:positionH>
            <wp:positionV relativeFrom="paragraph">
              <wp:posOffset>-822325</wp:posOffset>
            </wp:positionV>
            <wp:extent cx="1009650" cy="295275"/>
            <wp:effectExtent l="0" t="0" r="0" b="9525"/>
            <wp:wrapNone/>
            <wp:docPr id="14" name="图片 14" descr="中拍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中拍协"/>
                    <pic:cNvPicPr>
                      <a:picLocks noChangeAspect="1"/>
                    </pic:cNvPicPr>
                  </pic:nvPicPr>
                  <pic:blipFill>
                    <a:blip r:embed="rId5"/>
                    <a:stretch>
                      <a:fillRect/>
                    </a:stretch>
                  </pic:blipFill>
                  <pic:spPr>
                    <a:xfrm>
                      <a:off x="0" y="0"/>
                      <a:ext cx="1009650" cy="295275"/>
                    </a:xfrm>
                    <a:prstGeom prst="rect">
                      <a:avLst/>
                    </a:prstGeom>
                  </pic:spPr>
                </pic:pic>
              </a:graphicData>
            </a:graphic>
          </wp:anchor>
        </w:drawing>
      </w:r>
      <w:r>
        <w:rPr>
          <w:rFonts w:hint="eastAsia" w:asciiTheme="minorEastAsia" w:hAnsiTheme="minorEastAsia" w:eastAsiaTheme="minorEastAsia" w:cstheme="minorEastAsia"/>
          <w:b w:val="0"/>
          <w:bCs w:val="0"/>
          <w:color w:val="auto"/>
          <w:sz w:val="28"/>
          <w:szCs w:val="28"/>
        </w:rPr>
        <w:t>企业评估等级予以重新确定</w:t>
      </w:r>
      <w:r>
        <w:rPr>
          <w:rFonts w:hint="eastAsia" w:asciiTheme="minorEastAsia" w:hAnsiTheme="minorEastAsia" w:eastAsiaTheme="minorEastAsia" w:cstheme="minorEastAsia"/>
          <w:b w:val="0"/>
          <w:i w:val="0"/>
          <w:caps w:val="0"/>
          <w:color w:val="auto"/>
          <w:spacing w:val="0"/>
          <w:sz w:val="28"/>
          <w:szCs w:val="28"/>
          <w:shd w:val="clear" w:fill="FFFFFF"/>
        </w:rPr>
        <w:drawing>
          <wp:anchor distT="0" distB="0" distL="114300" distR="114300" simplePos="0" relativeHeight="702445568" behindDoc="0" locked="0" layoutInCell="1" allowOverlap="1">
            <wp:simplePos x="0" y="0"/>
            <wp:positionH relativeFrom="column">
              <wp:posOffset>5414010</wp:posOffset>
            </wp:positionH>
            <wp:positionV relativeFrom="paragraph">
              <wp:posOffset>-822325</wp:posOffset>
            </wp:positionV>
            <wp:extent cx="952500" cy="323850"/>
            <wp:effectExtent l="0" t="0" r="0" b="0"/>
            <wp:wrapNone/>
            <wp:docPr id="15" name="图片 15" descr="拍卖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拍卖锤"/>
                    <pic:cNvPicPr>
                      <a:picLocks noChangeAspect="1"/>
                    </pic:cNvPicPr>
                  </pic:nvPicPr>
                  <pic:blipFill>
                    <a:blip r:embed="rId6"/>
                    <a:stretch>
                      <a:fillRect/>
                    </a:stretch>
                  </pic:blipFill>
                  <pic:spPr>
                    <a:xfrm>
                      <a:off x="0" y="0"/>
                      <a:ext cx="952500" cy="323850"/>
                    </a:xfrm>
                    <a:prstGeom prst="rect">
                      <a:avLst/>
                    </a:prstGeom>
                  </pic:spPr>
                </pic:pic>
              </a:graphicData>
            </a:graphic>
          </wp:anchor>
        </w:drawing>
      </w:r>
      <w:r>
        <w:rPr>
          <w:rFonts w:hint="eastAsia" w:asciiTheme="minorEastAsia" w:hAnsiTheme="minorEastAsia" w:eastAsiaTheme="minorEastAsia" w:cstheme="minorEastAsia"/>
          <w:b w:val="0"/>
          <w:bCs w:val="0"/>
          <w:color w:val="auto"/>
          <w:sz w:val="28"/>
          <w:szCs w:val="28"/>
        </w:rPr>
        <w:t>。</w:t>
      </w:r>
    </w:p>
    <w:p>
      <w:pPr>
        <w:keepNext w:val="0"/>
        <w:keepLines w:val="0"/>
        <w:pageBreakBefore w:val="0"/>
        <w:kinsoku/>
        <w:wordWrap/>
        <w:overflowPunct/>
        <w:topLinePunct w:val="0"/>
        <w:autoSpaceDE/>
        <w:autoSpaceDN/>
        <w:bidi w:val="0"/>
        <w:adjustRightInd/>
        <w:snapToGrid/>
        <w:spacing w:line="240" w:lineRule="auto"/>
        <w:ind w:firstLine="280" w:firstLineChars="100"/>
        <w:textAlignment w:val="auto"/>
        <w:outlineLvl w:val="9"/>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（七）公告</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评委会在中拍协官方网站发布评估结果公告，并统一发放由评委会监制的拍卖企业评估等级证书。</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三、等级评估工作建立社会监督机制，对具有评估等级的拍卖企业实行社会监督。</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中拍协评估办负责日常接受社会投诉与举报，具有资质的企业凡经核实达不到相应等级或发生重大事故、造成恶劣影响的，由评委会决定取消其已有资质等级，并向社会公告。</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四、由中拍协领导、相关部门人员（包括商务部、国资委、中国物流与采购联合会等）以及评委会委员等组成督导组，负责督导评估工作全过程是否依照标准和办法合规进行，监督评估工作人员是否有渎职或者滥用职权等问题，接受并处理相关投诉。</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五、本</w:t>
      </w:r>
      <w:r>
        <w:rPr>
          <w:rFonts w:hint="eastAsia" w:asciiTheme="minorEastAsia" w:hAnsiTheme="minorEastAsia" w:eastAsiaTheme="minorEastAsia" w:cstheme="minorEastAsia"/>
          <w:b w:val="0"/>
          <w:bCs w:val="0"/>
          <w:color w:val="auto"/>
          <w:sz w:val="28"/>
          <w:szCs w:val="28"/>
          <w:lang w:eastAsia="zh-CN"/>
        </w:rPr>
        <w:t>工作程序与规则</w:t>
      </w:r>
      <w:r>
        <w:rPr>
          <w:rFonts w:hint="eastAsia" w:asciiTheme="minorEastAsia" w:hAnsiTheme="minorEastAsia" w:eastAsiaTheme="minorEastAsia" w:cstheme="minorEastAsia"/>
          <w:b w:val="0"/>
          <w:bCs w:val="0"/>
          <w:color w:val="auto"/>
          <w:sz w:val="28"/>
          <w:szCs w:val="28"/>
        </w:rPr>
        <w:t>解释权属中国拍卖行业协会拍卖企业等级评估委员会。</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六</w:t>
      </w:r>
      <w:r>
        <w:rPr>
          <w:rFonts w:hint="eastAsia" w:asciiTheme="minorEastAsia" w:hAnsiTheme="minorEastAsia" w:eastAsiaTheme="minorEastAsia" w:cstheme="minorEastAsia"/>
          <w:b w:val="0"/>
          <w:bCs w:val="0"/>
          <w:color w:val="auto"/>
          <w:sz w:val="28"/>
          <w:szCs w:val="28"/>
          <w:lang w:eastAsia="zh-CN"/>
        </w:rPr>
        <w:t>、</w:t>
      </w:r>
      <w:r>
        <w:rPr>
          <w:rFonts w:hint="eastAsia" w:asciiTheme="minorEastAsia" w:hAnsiTheme="minorEastAsia" w:eastAsiaTheme="minorEastAsia" w:cstheme="minorEastAsia"/>
          <w:b w:val="0"/>
          <w:bCs w:val="0"/>
          <w:color w:val="auto"/>
          <w:sz w:val="28"/>
          <w:szCs w:val="28"/>
        </w:rPr>
        <w:t>本</w:t>
      </w:r>
      <w:r>
        <w:rPr>
          <w:rFonts w:hint="eastAsia" w:asciiTheme="minorEastAsia" w:hAnsiTheme="minorEastAsia" w:eastAsiaTheme="minorEastAsia" w:cstheme="minorEastAsia"/>
          <w:b w:val="0"/>
          <w:bCs w:val="0"/>
          <w:color w:val="auto"/>
          <w:sz w:val="28"/>
          <w:szCs w:val="28"/>
          <w:lang w:eastAsia="zh-CN"/>
        </w:rPr>
        <w:t>工作程序与规则</w:t>
      </w:r>
      <w:r>
        <w:rPr>
          <w:rFonts w:hint="eastAsia" w:asciiTheme="minorEastAsia" w:hAnsiTheme="minorEastAsia" w:eastAsiaTheme="minorEastAsia" w:cstheme="minorEastAsia"/>
          <w:b w:val="0"/>
          <w:bCs w:val="0"/>
          <w:color w:val="auto"/>
          <w:sz w:val="28"/>
          <w:szCs w:val="28"/>
        </w:rPr>
        <w:t>经评委会全体会议审议通过后，自2018年4月1日起实施。</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rPr>
      </w:pPr>
    </w:p>
    <w:p>
      <w:pPr>
        <w:keepNext w:val="0"/>
        <w:keepLines w:val="0"/>
        <w:pageBreakBefore w:val="0"/>
        <w:kinsoku/>
        <w:wordWrap/>
        <w:overflowPunct/>
        <w:topLinePunct w:val="0"/>
        <w:autoSpaceDE/>
        <w:autoSpaceDN/>
        <w:bidi w:val="0"/>
        <w:adjustRightInd/>
        <w:snapToGrid/>
        <w:spacing w:line="240" w:lineRule="auto"/>
        <w:ind w:firstLine="723" w:firstLineChars="200"/>
        <w:jc w:val="center"/>
        <w:textAlignment w:val="auto"/>
        <w:outlineLvl w:val="9"/>
        <w:rPr>
          <w:rFonts w:hint="eastAsia" w:asciiTheme="minorEastAsia" w:hAnsiTheme="minorEastAsia" w:eastAsiaTheme="minorEastAsia" w:cstheme="minorEastAsia"/>
          <w:b/>
          <w:bCs/>
          <w:color w:val="auto"/>
          <w:sz w:val="36"/>
          <w:szCs w:val="36"/>
          <w:lang w:val="en-US" w:eastAsia="zh-CN"/>
        </w:rPr>
      </w:pPr>
      <w:r>
        <w:rPr>
          <w:rFonts w:hint="eastAsia" w:asciiTheme="minorEastAsia" w:hAnsiTheme="minorEastAsia" w:eastAsiaTheme="minorEastAsia" w:cstheme="minorEastAsia"/>
          <w:b/>
          <w:bCs/>
          <w:color w:val="auto"/>
          <w:sz w:val="36"/>
          <w:szCs w:val="36"/>
          <w:lang w:val="en-US" w:eastAsia="zh-CN"/>
        </w:rPr>
        <w:t>中国拍卖行业协会关于2018年拍卖企业等级评估工作的通知</w:t>
      </w:r>
    </w:p>
    <w:p>
      <w:pPr>
        <w:keepNext w:val="0"/>
        <w:keepLines w:val="0"/>
        <w:pageBreakBefore w:val="0"/>
        <w:kinsoku/>
        <w:wordWrap/>
        <w:overflowPunct/>
        <w:topLinePunct w:val="0"/>
        <w:autoSpaceDE/>
        <w:autoSpaceDN/>
        <w:bidi w:val="0"/>
        <w:adjustRightInd/>
        <w:snapToGrid/>
        <w:spacing w:line="240" w:lineRule="auto"/>
        <w:ind w:firstLine="723" w:firstLineChars="200"/>
        <w:jc w:val="center"/>
        <w:textAlignment w:val="auto"/>
        <w:outlineLvl w:val="9"/>
        <w:rPr>
          <w:rFonts w:hint="eastAsia" w:asciiTheme="minorEastAsia" w:hAnsiTheme="minorEastAsia" w:eastAsiaTheme="minorEastAsia" w:cstheme="minorEastAsia"/>
          <w:b/>
          <w:bCs/>
          <w:color w:val="auto"/>
          <w:sz w:val="36"/>
          <w:szCs w:val="36"/>
          <w:lang w:val="en-US" w:eastAsia="zh-CN"/>
        </w:rPr>
      </w:pPr>
    </w:p>
    <w:p>
      <w:pPr>
        <w:keepNext w:val="0"/>
        <w:keepLines w:val="0"/>
        <w:pageBreakBefore w:val="0"/>
        <w:kinsoku/>
        <w:wordWrap/>
        <w:overflowPunct/>
        <w:topLinePunct w:val="0"/>
        <w:autoSpaceDE/>
        <w:autoSpaceDN/>
        <w:bidi w:val="0"/>
        <w:adjustRightInd/>
        <w:snapToGrid/>
        <w:spacing w:line="240" w:lineRule="auto"/>
        <w:ind w:firstLine="723" w:firstLineChars="200"/>
        <w:jc w:val="center"/>
        <w:textAlignment w:val="auto"/>
        <w:outlineLvl w:val="9"/>
        <w:rPr>
          <w:rFonts w:hint="eastAsia" w:asciiTheme="minorEastAsia" w:hAnsiTheme="minorEastAsia" w:eastAsiaTheme="minorEastAsia" w:cstheme="minorEastAsia"/>
          <w:b/>
          <w:bCs/>
          <w:color w:val="auto"/>
          <w:sz w:val="36"/>
          <w:szCs w:val="36"/>
          <w:lang w:val="en-US" w:eastAsia="zh-CN"/>
        </w:rPr>
      </w:pP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i w:val="0"/>
          <w:caps w:val="0"/>
          <w:color w:val="auto"/>
          <w:spacing w:val="0"/>
          <w:sz w:val="28"/>
          <w:szCs w:val="28"/>
          <w:shd w:val="clear" w:fill="FFFFFF"/>
        </w:rPr>
        <w:drawing>
          <wp:anchor distT="0" distB="0" distL="114300" distR="114300" simplePos="0" relativeHeight="2078756864" behindDoc="0" locked="0" layoutInCell="1" allowOverlap="1">
            <wp:simplePos x="0" y="0"/>
            <wp:positionH relativeFrom="column">
              <wp:posOffset>-1062990</wp:posOffset>
            </wp:positionH>
            <wp:positionV relativeFrom="paragraph">
              <wp:posOffset>-822325</wp:posOffset>
            </wp:positionV>
            <wp:extent cx="952500" cy="323850"/>
            <wp:effectExtent l="0" t="0" r="0" b="0"/>
            <wp:wrapNone/>
            <wp:docPr id="16" name="图片 16" descr="拍卖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拍卖锤"/>
                    <pic:cNvPicPr>
                      <a:picLocks noChangeAspect="1"/>
                    </pic:cNvPicPr>
                  </pic:nvPicPr>
                  <pic:blipFill>
                    <a:blip r:embed="rId6"/>
                    <a:stretch>
                      <a:fillRect/>
                    </a:stretch>
                  </pic:blipFill>
                  <pic:spPr>
                    <a:xfrm flipH="1">
                      <a:off x="0" y="0"/>
                      <a:ext cx="952500" cy="323850"/>
                    </a:xfrm>
                    <a:prstGeom prst="rect">
                      <a:avLst/>
                    </a:prstGeom>
                  </pic:spPr>
                </pic:pic>
              </a:graphicData>
            </a:graphic>
          </wp:anchor>
        </w:drawing>
      </w:r>
      <w:r>
        <w:rPr>
          <w:rFonts w:hint="eastAsia" w:asciiTheme="minorEastAsia" w:hAnsiTheme="minorEastAsia" w:eastAsiaTheme="minorEastAsia" w:cstheme="minorEastAsia"/>
          <w:b w:val="0"/>
          <w:bCs w:val="0"/>
          <w:color w:val="auto"/>
          <w:sz w:val="28"/>
          <w:szCs w:val="28"/>
          <w:lang w:val="en-US" w:eastAsia="zh-CN"/>
        </w:rPr>
        <w:t>各省（区、市）拍卖行业协会、各拍卖企业</w:t>
      </w:r>
      <w:r>
        <w:rPr>
          <w:rFonts w:hint="eastAsia" w:asciiTheme="minorEastAsia" w:hAnsiTheme="minorEastAsia" w:eastAsiaTheme="minorEastAsia" w:cstheme="minorEastAsia"/>
          <w:b w:val="0"/>
          <w:i w:val="0"/>
          <w:caps w:val="0"/>
          <w:color w:val="auto"/>
          <w:spacing w:val="0"/>
          <w:sz w:val="28"/>
          <w:szCs w:val="28"/>
          <w:shd w:val="clear" w:fill="FFFFFF"/>
        </w:rPr>
        <w:drawing>
          <wp:anchor distT="0" distB="0" distL="114300" distR="114300" simplePos="0" relativeHeight="3455184896" behindDoc="0" locked="0" layoutInCell="1" allowOverlap="1">
            <wp:simplePos x="0" y="0"/>
            <wp:positionH relativeFrom="column">
              <wp:posOffset>5353050</wp:posOffset>
            </wp:positionH>
            <wp:positionV relativeFrom="paragraph">
              <wp:posOffset>-850900</wp:posOffset>
            </wp:positionV>
            <wp:extent cx="1009650" cy="295275"/>
            <wp:effectExtent l="0" t="0" r="0" b="9525"/>
            <wp:wrapNone/>
            <wp:docPr id="17" name="图片 17" descr="中拍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中拍协"/>
                    <pic:cNvPicPr>
                      <a:picLocks noChangeAspect="1"/>
                    </pic:cNvPicPr>
                  </pic:nvPicPr>
                  <pic:blipFill>
                    <a:blip r:embed="rId5"/>
                    <a:stretch>
                      <a:fillRect/>
                    </a:stretch>
                  </pic:blipFill>
                  <pic:spPr>
                    <a:xfrm>
                      <a:off x="0" y="0"/>
                      <a:ext cx="1009650" cy="295275"/>
                    </a:xfrm>
                    <a:prstGeom prst="rect">
                      <a:avLst/>
                    </a:prstGeom>
                  </pic:spPr>
                </pic:pic>
              </a:graphicData>
            </a:graphic>
          </wp:anchor>
        </w:drawing>
      </w:r>
      <w:r>
        <w:rPr>
          <w:rFonts w:hint="eastAsia" w:asciiTheme="minorEastAsia" w:hAnsiTheme="minorEastAsia" w:eastAsiaTheme="minorEastAsia" w:cstheme="minorEastAsia"/>
          <w:b w:val="0"/>
          <w:bCs w:val="0"/>
          <w:color w:val="auto"/>
          <w:sz w:val="28"/>
          <w:szCs w:val="28"/>
          <w:lang w:val="en-US" w:eastAsia="zh-CN"/>
        </w:rPr>
        <w:t>：</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根据中国拍卖行业协会拍卖企业等级评估委员会（以下简称评委会）2018年第一次全体会议决议，定于今年5-9月期间，为有参评需要的拍卖企业组织开展常态化评估工作。评估依据《拍卖企业等级评估管理暂行办法》、《拍卖企业等级评估工作程序与规则》、国家标准《拍卖企业的等级评估与等级划分》（GB/T 27968-2011）以及“拍卖企业的等级评估与等级划分《第1号修改单》”等文件要求开展相关工作。</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本次评估基准日为2017年12月31日，评估考核期限为2016年1月1日至2017年12月31日。参评企业应符合GB/T 27968-2011“3.1.2参评企业准入条件”的要求并成立于2014年12月31日前；自愿申报AAA级的拍卖企业，应符合GB/T 27968-2011“4.1.1参加AAA级企业评估的基本条件”的要求并成立于2012年12月31日前。</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本次评估工作由评委会负责领导和部署，由拍卖企业等级评估工作办公室（以下简称评估办）依据《拍卖企业等级评估工作程序与规则》承办具体工作，各省（自治区、直辖市）拍卖行业协会协助配合。</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拍卖企业本着自愿原则申请参与本次评估，须登陆中国拍卖行业协会官方网站（</w:t>
      </w:r>
      <w:r>
        <w:rPr>
          <w:rFonts w:hint="eastAsia" w:asciiTheme="minorEastAsia" w:hAnsiTheme="minorEastAsia" w:eastAsiaTheme="minorEastAsia" w:cstheme="minorEastAsia"/>
          <w:b w:val="0"/>
          <w:bCs w:val="0"/>
          <w:color w:val="auto"/>
          <w:sz w:val="28"/>
          <w:szCs w:val="28"/>
          <w:lang w:val="en-US" w:eastAsia="zh-CN"/>
        </w:rPr>
        <w:fldChar w:fldCharType="begin"/>
      </w:r>
      <w:r>
        <w:rPr>
          <w:rFonts w:hint="eastAsia" w:asciiTheme="minorEastAsia" w:hAnsiTheme="minorEastAsia" w:eastAsiaTheme="minorEastAsia" w:cstheme="minorEastAsia"/>
          <w:b w:val="0"/>
          <w:bCs w:val="0"/>
          <w:color w:val="auto"/>
          <w:sz w:val="28"/>
          <w:szCs w:val="28"/>
          <w:lang w:val="en-US" w:eastAsia="zh-CN"/>
        </w:rPr>
        <w:instrText xml:space="preserve"> HYPERLINK "http://www.caa123.org.cn/" </w:instrText>
      </w:r>
      <w:r>
        <w:rPr>
          <w:rFonts w:hint="eastAsia" w:asciiTheme="minorEastAsia" w:hAnsiTheme="minorEastAsia" w:eastAsiaTheme="minorEastAsia" w:cstheme="minorEastAsia"/>
          <w:b w:val="0"/>
          <w:bCs w:val="0"/>
          <w:color w:val="auto"/>
          <w:sz w:val="28"/>
          <w:szCs w:val="28"/>
          <w:lang w:val="en-US" w:eastAsia="zh-CN"/>
        </w:rPr>
        <w:fldChar w:fldCharType="separate"/>
      </w:r>
      <w:r>
        <w:rPr>
          <w:rFonts w:hint="eastAsia" w:asciiTheme="minorEastAsia" w:hAnsiTheme="minorEastAsia" w:eastAsiaTheme="minorEastAsia" w:cstheme="minorEastAsia"/>
          <w:b w:val="0"/>
          <w:bCs w:val="0"/>
          <w:color w:val="auto"/>
          <w:sz w:val="28"/>
          <w:szCs w:val="28"/>
        </w:rPr>
        <w:t>www.caa123.org.cn</w:t>
      </w:r>
      <w:r>
        <w:rPr>
          <w:rFonts w:hint="eastAsia" w:asciiTheme="minorEastAsia" w:hAnsiTheme="minorEastAsia" w:eastAsiaTheme="minorEastAsia" w:cstheme="minorEastAsia"/>
          <w:b w:val="0"/>
          <w:bCs w:val="0"/>
          <w:color w:val="auto"/>
          <w:sz w:val="28"/>
          <w:szCs w:val="28"/>
          <w:lang w:val="en-US" w:eastAsia="zh-CN"/>
        </w:rPr>
        <w:fldChar w:fldCharType="end"/>
      </w:r>
      <w:r>
        <w:rPr>
          <w:rFonts w:hint="eastAsia" w:asciiTheme="minorEastAsia" w:hAnsiTheme="minorEastAsia" w:eastAsiaTheme="minorEastAsia" w:cstheme="minorEastAsia"/>
          <w:b w:val="0"/>
          <w:bCs w:val="0"/>
          <w:color w:val="auto"/>
          <w:sz w:val="28"/>
          <w:szCs w:val="28"/>
          <w:lang w:val="en-US" w:eastAsia="zh-CN"/>
        </w:rPr>
        <w:t>）“企业等级评估管理系统”正式报送评估申报资料。符合参评条件的，资料审核与网络服务费按每家企业800元的统一标准收取，除此之外，不再向参评企业收取任何其他评估费用。</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2018年拍卖企业等级评估结果的有效期为三年。本次评估完成后，</w:t>
      </w:r>
      <w:r>
        <w:rPr>
          <w:rFonts w:hint="eastAsia" w:asciiTheme="minorEastAsia" w:hAnsiTheme="minorEastAsia" w:eastAsiaTheme="minorEastAsia" w:cstheme="minorEastAsia"/>
          <w:b w:val="0"/>
          <w:i w:val="0"/>
          <w:caps w:val="0"/>
          <w:color w:val="auto"/>
          <w:spacing w:val="0"/>
          <w:sz w:val="28"/>
          <w:szCs w:val="28"/>
          <w:shd w:val="clear" w:fill="FFFFFF"/>
        </w:rPr>
        <w:drawing>
          <wp:anchor distT="0" distB="0" distL="114300" distR="114300" simplePos="0" relativeHeight="2529757184" behindDoc="0" locked="0" layoutInCell="1" allowOverlap="1">
            <wp:simplePos x="0" y="0"/>
            <wp:positionH relativeFrom="column">
              <wp:posOffset>-1085850</wp:posOffset>
            </wp:positionH>
            <wp:positionV relativeFrom="paragraph">
              <wp:posOffset>-822325</wp:posOffset>
            </wp:positionV>
            <wp:extent cx="1009650" cy="295275"/>
            <wp:effectExtent l="0" t="0" r="0" b="9525"/>
            <wp:wrapNone/>
            <wp:docPr id="18" name="图片 18" descr="中拍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中拍协"/>
                    <pic:cNvPicPr>
                      <a:picLocks noChangeAspect="1"/>
                    </pic:cNvPicPr>
                  </pic:nvPicPr>
                  <pic:blipFill>
                    <a:blip r:embed="rId5"/>
                    <a:stretch>
                      <a:fillRect/>
                    </a:stretch>
                  </pic:blipFill>
                  <pic:spPr>
                    <a:xfrm>
                      <a:off x="0" y="0"/>
                      <a:ext cx="1009650" cy="295275"/>
                    </a:xfrm>
                    <a:prstGeom prst="rect">
                      <a:avLst/>
                    </a:prstGeom>
                  </pic:spPr>
                </pic:pic>
              </a:graphicData>
            </a:graphic>
          </wp:anchor>
        </w:drawing>
      </w:r>
      <w:r>
        <w:rPr>
          <w:rFonts w:hint="eastAsia" w:asciiTheme="minorEastAsia" w:hAnsiTheme="minorEastAsia" w:eastAsiaTheme="minorEastAsia" w:cstheme="minorEastAsia"/>
          <w:b w:val="0"/>
          <w:bCs w:val="0"/>
          <w:color w:val="auto"/>
          <w:sz w:val="28"/>
          <w:szCs w:val="28"/>
          <w:lang w:val="en-US" w:eastAsia="zh-CN"/>
        </w:rPr>
        <w:t>自2021年起，评委会将依据《拍卖企业等级评估复评实施</w:t>
      </w:r>
      <w:r>
        <w:rPr>
          <w:rFonts w:hint="eastAsia" w:asciiTheme="minorEastAsia" w:hAnsiTheme="minorEastAsia" w:eastAsiaTheme="minorEastAsia" w:cstheme="minorEastAsia"/>
          <w:b w:val="0"/>
          <w:i w:val="0"/>
          <w:caps w:val="0"/>
          <w:color w:val="auto"/>
          <w:spacing w:val="0"/>
          <w:sz w:val="28"/>
          <w:szCs w:val="28"/>
          <w:shd w:val="clear" w:fill="FFFFFF"/>
        </w:rPr>
        <w:drawing>
          <wp:anchor distT="0" distB="0" distL="114300" distR="114300" simplePos="0" relativeHeight="3905973248" behindDoc="0" locked="0" layoutInCell="1" allowOverlap="1">
            <wp:simplePos x="0" y="0"/>
            <wp:positionH relativeFrom="column">
              <wp:posOffset>5414010</wp:posOffset>
            </wp:positionH>
            <wp:positionV relativeFrom="paragraph">
              <wp:posOffset>-822325</wp:posOffset>
            </wp:positionV>
            <wp:extent cx="952500" cy="323850"/>
            <wp:effectExtent l="0" t="0" r="0" b="0"/>
            <wp:wrapNone/>
            <wp:docPr id="19" name="图片 19" descr="拍卖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拍卖锤"/>
                    <pic:cNvPicPr>
                      <a:picLocks noChangeAspect="1"/>
                    </pic:cNvPicPr>
                  </pic:nvPicPr>
                  <pic:blipFill>
                    <a:blip r:embed="rId6"/>
                    <a:stretch>
                      <a:fillRect/>
                    </a:stretch>
                  </pic:blipFill>
                  <pic:spPr>
                    <a:xfrm>
                      <a:off x="0" y="0"/>
                      <a:ext cx="952500" cy="323850"/>
                    </a:xfrm>
                    <a:prstGeom prst="rect">
                      <a:avLst/>
                    </a:prstGeom>
                  </pic:spPr>
                </pic:pic>
              </a:graphicData>
            </a:graphic>
          </wp:anchor>
        </w:drawing>
      </w:r>
      <w:r>
        <w:rPr>
          <w:rFonts w:hint="eastAsia" w:asciiTheme="minorEastAsia" w:hAnsiTheme="minorEastAsia" w:eastAsiaTheme="minorEastAsia" w:cstheme="minorEastAsia"/>
          <w:b w:val="0"/>
          <w:bCs w:val="0"/>
          <w:color w:val="auto"/>
          <w:sz w:val="28"/>
          <w:szCs w:val="28"/>
          <w:lang w:val="en-US" w:eastAsia="zh-CN"/>
        </w:rPr>
        <w:t>办法》对不提出升级要求的拍卖企业，采取复评制度进行动态管理。本次评估结果公布后，拍卖企业以前历次（不含2017年评估结果）获得的等级评估结果均予废止，企业所持有的历年AAA级、AA级、A级证书和牌匾不再具有相应的资质效力。</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评估申报相关事宜，请咨询评估工作办公室（“评估办”）</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联系人：赵晶、王焯</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电  话：64931466转8006、8007</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电  邮：pingguban@caa123.org.cn</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评估申报技术问题，请咨询中拍协网络服务部。</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联系人：魏茂乾、张菁</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电  话：50961267、50868265</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电  邮：maoqian@caa123.org.cn</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                          </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                                </w:t>
      </w: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eastAsiaTheme="minorEastAsia" w:cstheme="minorEastAsia"/>
          <w:b w:val="0"/>
          <w:bCs w:val="0"/>
          <w:color w:val="auto"/>
          <w:sz w:val="28"/>
          <w:szCs w:val="28"/>
          <w:lang w:val="en-US" w:eastAsia="zh-CN"/>
        </w:rPr>
        <w:t>二○一八年四月二十日</w:t>
      </w:r>
    </w:p>
    <w:p>
      <w:pPr>
        <w:keepNext w:val="0"/>
        <w:keepLines w:val="0"/>
        <w:pageBreakBefore w:val="0"/>
        <w:kinsoku/>
        <w:wordWrap/>
        <w:overflowPunct/>
        <w:topLinePunct w:val="0"/>
        <w:autoSpaceDE/>
        <w:autoSpaceDN/>
        <w:bidi w:val="0"/>
        <w:adjustRightInd/>
        <w:snapToGrid/>
        <w:spacing w:line="240" w:lineRule="auto"/>
        <w:ind w:firstLine="723" w:firstLineChars="200"/>
        <w:jc w:val="center"/>
        <w:textAlignment w:val="auto"/>
        <w:outlineLvl w:val="9"/>
        <w:rPr>
          <w:rFonts w:hint="eastAsia" w:asciiTheme="minorEastAsia" w:hAnsiTheme="minorEastAsia" w:eastAsiaTheme="minorEastAsia" w:cstheme="minorEastAsia"/>
          <w:b/>
          <w:bCs/>
          <w:color w:val="auto"/>
          <w:sz w:val="36"/>
          <w:szCs w:val="36"/>
          <w:lang w:val="en-US" w:eastAsia="zh-CN"/>
        </w:rPr>
      </w:pPr>
    </w:p>
    <w:p>
      <w:pPr>
        <w:keepNext w:val="0"/>
        <w:keepLines w:val="0"/>
        <w:pageBreakBefore w:val="0"/>
        <w:kinsoku/>
        <w:wordWrap/>
        <w:overflowPunct/>
        <w:topLinePunct w:val="0"/>
        <w:autoSpaceDE/>
        <w:autoSpaceDN/>
        <w:bidi w:val="0"/>
        <w:adjustRightInd/>
        <w:snapToGrid/>
        <w:spacing w:line="240" w:lineRule="auto"/>
        <w:ind w:firstLine="723" w:firstLineChars="200"/>
        <w:jc w:val="center"/>
        <w:textAlignment w:val="auto"/>
        <w:outlineLvl w:val="9"/>
        <w:rPr>
          <w:rFonts w:hint="eastAsia" w:asciiTheme="minorEastAsia" w:hAnsiTheme="minorEastAsia" w:eastAsiaTheme="minorEastAsia" w:cstheme="minorEastAsia"/>
          <w:b/>
          <w:bCs/>
          <w:color w:val="auto"/>
          <w:sz w:val="36"/>
          <w:szCs w:val="36"/>
          <w:lang w:val="en-US" w:eastAsia="zh-CN"/>
        </w:rPr>
      </w:pPr>
      <w:r>
        <w:rPr>
          <w:rFonts w:hint="eastAsia" w:asciiTheme="minorEastAsia" w:hAnsiTheme="minorEastAsia" w:eastAsiaTheme="minorEastAsia" w:cstheme="minorEastAsia"/>
          <w:b/>
          <w:bCs/>
          <w:color w:val="auto"/>
          <w:sz w:val="36"/>
          <w:szCs w:val="36"/>
          <w:lang w:val="en-US" w:eastAsia="zh-CN"/>
        </w:rPr>
        <w:t>2018年拍卖企业等级评估工作安排</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　　　</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2018年拍卖企业等级评估各阶段工作安排及时间要求：　</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第一阶段：企业自检（4月20日至5月10日）</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网上填报数据和资料前，申报企业应首先对照国家标准《拍卖企业的</w:t>
      </w:r>
      <w:r>
        <w:rPr>
          <w:rFonts w:hint="eastAsia" w:asciiTheme="minorEastAsia" w:hAnsiTheme="minorEastAsia" w:eastAsiaTheme="minorEastAsia" w:cstheme="minorEastAsia"/>
          <w:b w:val="0"/>
          <w:i w:val="0"/>
          <w:caps w:val="0"/>
          <w:color w:val="auto"/>
          <w:spacing w:val="0"/>
          <w:sz w:val="28"/>
          <w:szCs w:val="28"/>
          <w:shd w:val="clear" w:fill="FFFFFF"/>
        </w:rPr>
        <w:drawing>
          <wp:anchor distT="0" distB="0" distL="114300" distR="114300" simplePos="0" relativeHeight="1438105600" behindDoc="0" locked="0" layoutInCell="1" allowOverlap="1">
            <wp:simplePos x="0" y="0"/>
            <wp:positionH relativeFrom="column">
              <wp:posOffset>-1062990</wp:posOffset>
            </wp:positionH>
            <wp:positionV relativeFrom="paragraph">
              <wp:posOffset>-822325</wp:posOffset>
            </wp:positionV>
            <wp:extent cx="952500" cy="323850"/>
            <wp:effectExtent l="0" t="0" r="0" b="0"/>
            <wp:wrapNone/>
            <wp:docPr id="20" name="图片 20" descr="拍卖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拍卖锤"/>
                    <pic:cNvPicPr>
                      <a:picLocks noChangeAspect="1"/>
                    </pic:cNvPicPr>
                  </pic:nvPicPr>
                  <pic:blipFill>
                    <a:blip r:embed="rId6"/>
                    <a:stretch>
                      <a:fillRect/>
                    </a:stretch>
                  </pic:blipFill>
                  <pic:spPr>
                    <a:xfrm flipH="1">
                      <a:off x="0" y="0"/>
                      <a:ext cx="952500" cy="323850"/>
                    </a:xfrm>
                    <a:prstGeom prst="rect">
                      <a:avLst/>
                    </a:prstGeom>
                  </pic:spPr>
                </pic:pic>
              </a:graphicData>
            </a:graphic>
          </wp:anchor>
        </w:drawing>
      </w:r>
      <w:r>
        <w:rPr>
          <w:rFonts w:hint="eastAsia" w:asciiTheme="minorEastAsia" w:hAnsiTheme="minorEastAsia" w:eastAsiaTheme="minorEastAsia" w:cstheme="minorEastAsia"/>
          <w:b w:val="0"/>
          <w:bCs w:val="0"/>
          <w:color w:val="auto"/>
          <w:sz w:val="28"/>
          <w:szCs w:val="28"/>
          <w:lang w:val="en-US" w:eastAsia="zh-CN"/>
        </w:rPr>
        <w:t>等级评估与等级划分》（GB/T 27968-2011）中的具</w:t>
      </w:r>
      <w:r>
        <w:rPr>
          <w:rFonts w:hint="eastAsia" w:asciiTheme="minorEastAsia" w:hAnsiTheme="minorEastAsia" w:eastAsiaTheme="minorEastAsia" w:cstheme="minorEastAsia"/>
          <w:b w:val="0"/>
          <w:i w:val="0"/>
          <w:caps w:val="0"/>
          <w:color w:val="auto"/>
          <w:spacing w:val="0"/>
          <w:sz w:val="28"/>
          <w:szCs w:val="28"/>
          <w:shd w:val="clear" w:fill="FFFFFF"/>
        </w:rPr>
        <w:drawing>
          <wp:anchor distT="0" distB="0" distL="114300" distR="114300" simplePos="0" relativeHeight="346665984" behindDoc="0" locked="0" layoutInCell="1" allowOverlap="1">
            <wp:simplePos x="0" y="0"/>
            <wp:positionH relativeFrom="column">
              <wp:posOffset>5353050</wp:posOffset>
            </wp:positionH>
            <wp:positionV relativeFrom="paragraph">
              <wp:posOffset>-850900</wp:posOffset>
            </wp:positionV>
            <wp:extent cx="1009650" cy="295275"/>
            <wp:effectExtent l="0" t="0" r="0" b="9525"/>
            <wp:wrapNone/>
            <wp:docPr id="21" name="图片 21" descr="中拍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中拍协"/>
                    <pic:cNvPicPr>
                      <a:picLocks noChangeAspect="1"/>
                    </pic:cNvPicPr>
                  </pic:nvPicPr>
                  <pic:blipFill>
                    <a:blip r:embed="rId5"/>
                    <a:stretch>
                      <a:fillRect/>
                    </a:stretch>
                  </pic:blipFill>
                  <pic:spPr>
                    <a:xfrm>
                      <a:off x="0" y="0"/>
                      <a:ext cx="1009650" cy="295275"/>
                    </a:xfrm>
                    <a:prstGeom prst="rect">
                      <a:avLst/>
                    </a:prstGeom>
                  </pic:spPr>
                </pic:pic>
              </a:graphicData>
            </a:graphic>
          </wp:anchor>
        </w:drawing>
      </w:r>
      <w:r>
        <w:rPr>
          <w:rFonts w:hint="eastAsia" w:asciiTheme="minorEastAsia" w:hAnsiTheme="minorEastAsia" w:eastAsiaTheme="minorEastAsia" w:cstheme="minorEastAsia"/>
          <w:b w:val="0"/>
          <w:bCs w:val="0"/>
          <w:color w:val="auto"/>
          <w:sz w:val="28"/>
          <w:szCs w:val="28"/>
          <w:lang w:val="en-US" w:eastAsia="zh-CN"/>
        </w:rPr>
        <w:t>体指标进行自检，期间，应对申报信息和相关资料进行充分准备。</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 xml:space="preserve"> 第二阶段：条件申报（5月20日至5月31日）</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凡自愿要求参加等级评估的拍卖企业，应按相关要求进入中拍协官网“企业评估管理系统”在线进行条件申报。条件申报须填报企业注册成立时间和拍卖师执业情况等信息并上传相关附加资料。条件申报须符合标准“3.1.2参评企业准入条件”的有关要求。</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其中，关于参评企业成立时间的要求为2014年12月31日（含）以前成立，方可申报2018年拍卖企业等级评估。</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 xml:space="preserve"> 第三阶段：资料申报（6月1日至7月1日）</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凡通过条件申报并审核合格的企业，可于缴费后，再次进入“企业评估管理系统”正式进行评估资料申报。申报信息资料中所有要求上传的附加资料也应一并从网上提交，附加资料要求是原件的扫描件。主要包括：　</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1、考核期限内的资产负债表（2015、2016、2017年）；</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2、拍卖相关专业人员证书（包括2016、2017年度内考取的拍卖行业高管证书或其他资格类专业证书）；</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3、2016、2017年缴纳的营业税（或增值税）纳税凭证或减免税文件的扫描件；</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4、2015、2016、2017年缴纳的企业所得税纳税凭证或减免税文件的扫描件；</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5、2016、2017年度内公益性捐赠发票；</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6、其他应扫描上传的资料。</w:t>
      </w:r>
      <w:r>
        <w:rPr>
          <w:rFonts w:hint="eastAsia" w:asciiTheme="minorEastAsia" w:hAnsiTheme="minorEastAsia" w:eastAsiaTheme="minorEastAsia" w:cstheme="minorEastAsia"/>
          <w:b w:val="0"/>
          <w:i w:val="0"/>
          <w:caps w:val="0"/>
          <w:color w:val="auto"/>
          <w:spacing w:val="0"/>
          <w:sz w:val="28"/>
          <w:szCs w:val="28"/>
          <w:shd w:val="clear" w:fill="FFFFFF"/>
        </w:rPr>
        <w:drawing>
          <wp:anchor distT="0" distB="0" distL="114300" distR="114300" simplePos="0" relativeHeight="797454336" behindDoc="0" locked="0" layoutInCell="1" allowOverlap="1">
            <wp:simplePos x="0" y="0"/>
            <wp:positionH relativeFrom="column">
              <wp:posOffset>5414010</wp:posOffset>
            </wp:positionH>
            <wp:positionV relativeFrom="paragraph">
              <wp:posOffset>-822325</wp:posOffset>
            </wp:positionV>
            <wp:extent cx="952500" cy="323850"/>
            <wp:effectExtent l="0" t="0" r="0" b="0"/>
            <wp:wrapNone/>
            <wp:docPr id="23" name="图片 23" descr="拍卖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拍卖锤"/>
                    <pic:cNvPicPr>
                      <a:picLocks noChangeAspect="1"/>
                    </pic:cNvPicPr>
                  </pic:nvPicPr>
                  <pic:blipFill>
                    <a:blip r:embed="rId6"/>
                    <a:stretch>
                      <a:fillRect/>
                    </a:stretch>
                  </pic:blipFill>
                  <pic:spPr>
                    <a:xfrm>
                      <a:off x="0" y="0"/>
                      <a:ext cx="952500" cy="323850"/>
                    </a:xfrm>
                    <a:prstGeom prst="rect">
                      <a:avLst/>
                    </a:prstGeom>
                  </pic:spPr>
                </pic:pic>
              </a:graphicData>
            </a:graphic>
          </wp:anchor>
        </w:drawing>
      </w:r>
      <w:r>
        <w:rPr>
          <w:rFonts w:hint="eastAsia" w:asciiTheme="minorEastAsia" w:hAnsiTheme="minorEastAsia" w:eastAsiaTheme="minorEastAsia" w:cstheme="minorEastAsia"/>
          <w:b w:val="0"/>
          <w:bCs w:val="0"/>
          <w:color w:val="auto"/>
          <w:sz w:val="28"/>
          <w:szCs w:val="28"/>
          <w:lang w:val="en-US" w:eastAsia="zh-CN"/>
        </w:rPr>
        <w:t>　　　</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 xml:space="preserve"> 第四阶段：</w:t>
      </w:r>
      <w:r>
        <w:rPr>
          <w:rFonts w:hint="eastAsia" w:asciiTheme="minorEastAsia" w:hAnsiTheme="minorEastAsia" w:eastAsiaTheme="minorEastAsia" w:cstheme="minorEastAsia"/>
          <w:b w:val="0"/>
          <w:i w:val="0"/>
          <w:caps w:val="0"/>
          <w:color w:val="auto"/>
          <w:spacing w:val="0"/>
          <w:sz w:val="28"/>
          <w:szCs w:val="28"/>
          <w:shd w:val="clear" w:fill="FFFFFF"/>
        </w:rPr>
        <w:drawing>
          <wp:anchor distT="0" distB="0" distL="114300" distR="114300" simplePos="0" relativeHeight="3716205568" behindDoc="0" locked="0" layoutInCell="1" allowOverlap="1">
            <wp:simplePos x="0" y="0"/>
            <wp:positionH relativeFrom="column">
              <wp:posOffset>-1085850</wp:posOffset>
            </wp:positionH>
            <wp:positionV relativeFrom="paragraph">
              <wp:posOffset>-1218565</wp:posOffset>
            </wp:positionV>
            <wp:extent cx="1009650" cy="295275"/>
            <wp:effectExtent l="0" t="0" r="0" b="9525"/>
            <wp:wrapNone/>
            <wp:docPr id="22" name="图片 22" descr="中拍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中拍协"/>
                    <pic:cNvPicPr>
                      <a:picLocks noChangeAspect="1"/>
                    </pic:cNvPicPr>
                  </pic:nvPicPr>
                  <pic:blipFill>
                    <a:blip r:embed="rId5"/>
                    <a:stretch>
                      <a:fillRect/>
                    </a:stretch>
                  </pic:blipFill>
                  <pic:spPr>
                    <a:xfrm>
                      <a:off x="0" y="0"/>
                      <a:ext cx="1009650" cy="295275"/>
                    </a:xfrm>
                    <a:prstGeom prst="rect">
                      <a:avLst/>
                    </a:prstGeom>
                  </pic:spPr>
                </pic:pic>
              </a:graphicData>
            </a:graphic>
          </wp:anchor>
        </w:drawing>
      </w:r>
      <w:r>
        <w:rPr>
          <w:rFonts w:hint="eastAsia" w:asciiTheme="minorEastAsia" w:hAnsiTheme="minorEastAsia" w:eastAsiaTheme="minorEastAsia" w:cstheme="minorEastAsia"/>
          <w:b w:val="0"/>
          <w:bCs w:val="0"/>
          <w:color w:val="auto"/>
          <w:sz w:val="28"/>
          <w:szCs w:val="28"/>
          <w:lang w:val="en-US" w:eastAsia="zh-CN"/>
        </w:rPr>
        <w:t>资料审核（6月20日至7月20日）</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资料审核职责是按照国家标准《拍卖企业的等级评估与等级划分》中的指标内容，由评估办组织审核员对企业所申报材料的完整性和准确性进行审核。审核发现资料不完整或内容不清晰的，审核员会在申报系统内备注说明理由，并为企业启动修改程序，企业须在系统提示的限定时间内补充资料或修改已填报的数据信息。</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资料审核结束，申报企业的初步评估分数由系统自动生成，评估办依据初评分数初步划定现场核查范围，提交评委会审议。</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 xml:space="preserve"> 第五阶段：现场核查（7月25日-8月15日）</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评估办根据评委会研究确定的现场核查范围，编制核查工作计划、印制核查工作文件，并组织评估办联络员对被核查企业进行书面通知。现场核查工作由评估办联络员负责组织协调，由第三方审核员具体实施。现场核查包括以下内容：</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1、听取企业情况介绍，办公经营场所实地勘察；</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2、根据企业现场核查附表1-6，核查企业管理档案、拍卖业务档案、财务档案、人事档案等；</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3、核查工作组讨论并重点将发现的问题和疑点详细记录；</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4、与被核查企业确认核查记录内容，企业负责人确认、签字；</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5、被核查企业须现场提交《资料真实性自我声明》；</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6、现场封装核查记录表及资料附件。</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现场核查工作结束后，由评估办集中组织第三方审核员对照现场核查资料，</w:t>
      </w:r>
      <w:r>
        <w:rPr>
          <w:rFonts w:hint="eastAsia" w:asciiTheme="minorEastAsia" w:hAnsiTheme="minorEastAsia" w:eastAsiaTheme="minorEastAsia" w:cstheme="minorEastAsia"/>
          <w:b w:val="0"/>
          <w:i w:val="0"/>
          <w:caps w:val="0"/>
          <w:color w:val="auto"/>
          <w:spacing w:val="0"/>
          <w:sz w:val="28"/>
          <w:szCs w:val="28"/>
          <w:shd w:val="clear" w:fill="FFFFFF"/>
        </w:rPr>
        <w:drawing>
          <wp:anchor distT="0" distB="0" distL="114300" distR="114300" simplePos="0" relativeHeight="2624553984" behindDoc="0" locked="0" layoutInCell="1" allowOverlap="1">
            <wp:simplePos x="0" y="0"/>
            <wp:positionH relativeFrom="column">
              <wp:posOffset>-1062990</wp:posOffset>
            </wp:positionH>
            <wp:positionV relativeFrom="paragraph">
              <wp:posOffset>-822325</wp:posOffset>
            </wp:positionV>
            <wp:extent cx="952500" cy="323850"/>
            <wp:effectExtent l="0" t="0" r="0" b="0"/>
            <wp:wrapNone/>
            <wp:docPr id="26" name="图片 26" descr="拍卖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拍卖锤"/>
                    <pic:cNvPicPr>
                      <a:picLocks noChangeAspect="1"/>
                    </pic:cNvPicPr>
                  </pic:nvPicPr>
                  <pic:blipFill>
                    <a:blip r:embed="rId6"/>
                    <a:stretch>
                      <a:fillRect/>
                    </a:stretch>
                  </pic:blipFill>
                  <pic:spPr>
                    <a:xfrm flipH="1">
                      <a:off x="0" y="0"/>
                      <a:ext cx="952500" cy="323850"/>
                    </a:xfrm>
                    <a:prstGeom prst="rect">
                      <a:avLst/>
                    </a:prstGeom>
                  </pic:spPr>
                </pic:pic>
              </a:graphicData>
            </a:graphic>
          </wp:anchor>
        </w:drawing>
      </w:r>
      <w:r>
        <w:rPr>
          <w:rFonts w:hint="eastAsia" w:asciiTheme="minorEastAsia" w:hAnsiTheme="minorEastAsia" w:eastAsiaTheme="minorEastAsia" w:cstheme="minorEastAsia"/>
          <w:b w:val="0"/>
          <w:bCs w:val="0"/>
          <w:color w:val="auto"/>
          <w:sz w:val="28"/>
          <w:szCs w:val="28"/>
          <w:lang w:val="en-US" w:eastAsia="zh-CN"/>
        </w:rPr>
        <w:t>对企业申报资料进行评审（分数复核），以评</w:t>
      </w:r>
      <w:r>
        <w:rPr>
          <w:rFonts w:hint="eastAsia" w:asciiTheme="minorEastAsia" w:hAnsiTheme="minorEastAsia" w:eastAsiaTheme="minorEastAsia" w:cstheme="minorEastAsia"/>
          <w:b w:val="0"/>
          <w:i w:val="0"/>
          <w:caps w:val="0"/>
          <w:color w:val="auto"/>
          <w:spacing w:val="0"/>
          <w:sz w:val="28"/>
          <w:szCs w:val="28"/>
          <w:shd w:val="clear" w:fill="FFFFFF"/>
        </w:rPr>
        <w:drawing>
          <wp:anchor distT="0" distB="0" distL="114300" distR="114300" simplePos="0" relativeHeight="2719562752" behindDoc="0" locked="0" layoutInCell="1" allowOverlap="1">
            <wp:simplePos x="0" y="0"/>
            <wp:positionH relativeFrom="column">
              <wp:posOffset>5353050</wp:posOffset>
            </wp:positionH>
            <wp:positionV relativeFrom="paragraph">
              <wp:posOffset>-850900</wp:posOffset>
            </wp:positionV>
            <wp:extent cx="1009650" cy="295275"/>
            <wp:effectExtent l="0" t="0" r="0" b="9525"/>
            <wp:wrapNone/>
            <wp:docPr id="27" name="图片 27" descr="中拍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中拍协"/>
                    <pic:cNvPicPr>
                      <a:picLocks noChangeAspect="1"/>
                    </pic:cNvPicPr>
                  </pic:nvPicPr>
                  <pic:blipFill>
                    <a:blip r:embed="rId5"/>
                    <a:stretch>
                      <a:fillRect/>
                    </a:stretch>
                  </pic:blipFill>
                  <pic:spPr>
                    <a:xfrm>
                      <a:off x="0" y="0"/>
                      <a:ext cx="1009650" cy="295275"/>
                    </a:xfrm>
                    <a:prstGeom prst="rect">
                      <a:avLst/>
                    </a:prstGeom>
                  </pic:spPr>
                </pic:pic>
              </a:graphicData>
            </a:graphic>
          </wp:anchor>
        </w:drawing>
      </w:r>
      <w:r>
        <w:rPr>
          <w:rFonts w:hint="eastAsia" w:asciiTheme="minorEastAsia" w:hAnsiTheme="minorEastAsia" w:eastAsiaTheme="minorEastAsia" w:cstheme="minorEastAsia"/>
          <w:b w:val="0"/>
          <w:bCs w:val="0"/>
          <w:color w:val="auto"/>
          <w:sz w:val="28"/>
          <w:szCs w:val="28"/>
          <w:lang w:val="en-US" w:eastAsia="zh-CN"/>
        </w:rPr>
        <w:t>审结果初步确定企业的评估等级，报评委会审议。</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 xml:space="preserve">    第六阶段：公示（8月30日至9月5日）</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对评委会审议确定的企业等级名单进行7个工作日的公示。主要通过中拍网及行业相关媒介向社会进行公示，同时，专函征求各省级商务主管部门、省级行业协会意见。</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第七阶段：评估结果确定及公告（9月底前）　　　</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 xml:space="preserve">    评估办将企业等级公示期间的各类问题及处理意见向评委会作出汇报，由评委会审议确定企业等级最终名单。中拍协将统一在有关媒体发布企业评估结果公告，并向有关部门和机构提供相关评估信息。</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 xml:space="preserve">    对达到评估等级的参评企业由中国拍卖行业协会统一制作并发放拍卖企业等级证书，为有需要的企业制作牌匾并收取牌匾制作、邮寄等相关费用。</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240" w:lineRule="auto"/>
        <w:ind w:firstLine="723" w:firstLineChars="200"/>
        <w:jc w:val="center"/>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bCs/>
          <w:color w:val="auto"/>
          <w:sz w:val="36"/>
          <w:szCs w:val="36"/>
          <w:lang w:val="en-US" w:eastAsia="zh-CN"/>
        </w:rPr>
        <w:t>关于做好2017年度全国机动车拍卖专项统计工作的通知</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b w:val="0"/>
          <w:bCs w:val="0"/>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各机动车拍卖企业：</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为了解全国机动车拍卖企业经营情况，掌握全国机动车拍卖市场发展状况,进一步</w:t>
      </w:r>
      <w:r>
        <w:rPr>
          <w:rFonts w:hint="eastAsia" w:asciiTheme="minorEastAsia" w:hAnsiTheme="minorEastAsia" w:eastAsiaTheme="minorEastAsia" w:cstheme="minorEastAsia"/>
          <w:b w:val="0"/>
          <w:i w:val="0"/>
          <w:caps w:val="0"/>
          <w:color w:val="auto"/>
          <w:spacing w:val="0"/>
          <w:sz w:val="28"/>
          <w:szCs w:val="28"/>
          <w:shd w:val="clear" w:fill="FFFFFF"/>
        </w:rPr>
        <w:drawing>
          <wp:anchor distT="0" distB="0" distL="114300" distR="114300" simplePos="0" relativeHeight="1889143808" behindDoc="0" locked="0" layoutInCell="1" allowOverlap="1">
            <wp:simplePos x="0" y="0"/>
            <wp:positionH relativeFrom="column">
              <wp:posOffset>-1085850</wp:posOffset>
            </wp:positionH>
            <wp:positionV relativeFrom="paragraph">
              <wp:posOffset>-822325</wp:posOffset>
            </wp:positionV>
            <wp:extent cx="1009650" cy="295275"/>
            <wp:effectExtent l="0" t="0" r="0" b="9525"/>
            <wp:wrapNone/>
            <wp:docPr id="28" name="图片 28" descr="中拍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中拍协"/>
                    <pic:cNvPicPr>
                      <a:picLocks noChangeAspect="1"/>
                    </pic:cNvPicPr>
                  </pic:nvPicPr>
                  <pic:blipFill>
                    <a:blip r:embed="rId5"/>
                    <a:stretch>
                      <a:fillRect/>
                    </a:stretch>
                  </pic:blipFill>
                  <pic:spPr>
                    <a:xfrm>
                      <a:off x="0" y="0"/>
                      <a:ext cx="1009650" cy="295275"/>
                    </a:xfrm>
                    <a:prstGeom prst="rect">
                      <a:avLst/>
                    </a:prstGeom>
                  </pic:spPr>
                </pic:pic>
              </a:graphicData>
            </a:graphic>
          </wp:anchor>
        </w:drawing>
      </w:r>
      <w:r>
        <w:rPr>
          <w:rFonts w:hint="eastAsia" w:asciiTheme="minorEastAsia" w:hAnsiTheme="minorEastAsia" w:eastAsiaTheme="minorEastAsia" w:cstheme="minorEastAsia"/>
          <w:b w:val="0"/>
          <w:bCs w:val="0"/>
          <w:color w:val="auto"/>
          <w:sz w:val="28"/>
          <w:szCs w:val="28"/>
          <w:lang w:val="en-US" w:eastAsia="zh-CN"/>
        </w:rPr>
        <w:t>促进我国机动车拍卖</w:t>
      </w:r>
      <w:r>
        <w:rPr>
          <w:rFonts w:hint="eastAsia" w:asciiTheme="minorEastAsia" w:hAnsiTheme="minorEastAsia" w:eastAsiaTheme="minorEastAsia" w:cstheme="minorEastAsia"/>
          <w:b w:val="0"/>
          <w:i w:val="0"/>
          <w:caps w:val="0"/>
          <w:color w:val="auto"/>
          <w:spacing w:val="0"/>
          <w:sz w:val="28"/>
          <w:szCs w:val="28"/>
          <w:shd w:val="clear" w:fill="FFFFFF"/>
        </w:rPr>
        <w:drawing>
          <wp:anchor distT="0" distB="0" distL="114300" distR="114300" simplePos="0" relativeHeight="3265359872" behindDoc="0" locked="0" layoutInCell="1" allowOverlap="1">
            <wp:simplePos x="0" y="0"/>
            <wp:positionH relativeFrom="column">
              <wp:posOffset>5414010</wp:posOffset>
            </wp:positionH>
            <wp:positionV relativeFrom="paragraph">
              <wp:posOffset>-822325</wp:posOffset>
            </wp:positionV>
            <wp:extent cx="952500" cy="323850"/>
            <wp:effectExtent l="0" t="0" r="0" b="0"/>
            <wp:wrapNone/>
            <wp:docPr id="29" name="图片 29" descr="拍卖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拍卖锤"/>
                    <pic:cNvPicPr>
                      <a:picLocks noChangeAspect="1"/>
                    </pic:cNvPicPr>
                  </pic:nvPicPr>
                  <pic:blipFill>
                    <a:blip r:embed="rId6"/>
                    <a:stretch>
                      <a:fillRect/>
                    </a:stretch>
                  </pic:blipFill>
                  <pic:spPr>
                    <a:xfrm>
                      <a:off x="0" y="0"/>
                      <a:ext cx="952500" cy="323850"/>
                    </a:xfrm>
                    <a:prstGeom prst="rect">
                      <a:avLst/>
                    </a:prstGeom>
                  </pic:spPr>
                </pic:pic>
              </a:graphicData>
            </a:graphic>
          </wp:anchor>
        </w:drawing>
      </w:r>
      <w:r>
        <w:rPr>
          <w:rFonts w:hint="eastAsia" w:asciiTheme="minorEastAsia" w:hAnsiTheme="minorEastAsia" w:eastAsiaTheme="minorEastAsia" w:cstheme="minorEastAsia"/>
          <w:b w:val="0"/>
          <w:bCs w:val="0"/>
          <w:color w:val="auto"/>
          <w:sz w:val="28"/>
          <w:szCs w:val="28"/>
          <w:lang w:val="en-US" w:eastAsia="zh-CN"/>
        </w:rPr>
        <w:t>市场健康发展，我会定于近期在全国范围内开展机动车拍卖市场专项统计工作。现将有关事项通知如下：</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一、企业范围</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2017年度内开展机动车专场拍卖活动的拍卖企业。</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二、填报日期</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2018年5月1-15日。</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三、填报要求</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（一）请各省（区、市）拍卖行业协会协助我会通知本辖区内有关机动车拍卖企业，并督促企业按期完成填报工作 。</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（二）请各有关拍卖企业于规定时间内登陆中国拍卖行业协会官方网站（http://caa.zgpm.com/caa-sysAdmin）进入用户中心，按要求在“机动车统计”-“机动车填报”中进行填报（填报流程见附件1）。</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（三）填报数据须准确、完整、详实，不得虚假。</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四、联系方式</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系统技术咨询：张菁 010–50868265</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填报内容咨询：关妍 010–64931499-8008</w:t>
      </w:r>
    </w:p>
    <w:p>
      <w:pPr>
        <w:keepNext w:val="0"/>
        <w:keepLines w:val="0"/>
        <w:pageBreakBefore w:val="0"/>
        <w:kinsoku/>
        <w:wordWrap/>
        <w:overflowPunct/>
        <w:topLinePunct w:val="0"/>
        <w:autoSpaceDE/>
        <w:autoSpaceDN/>
        <w:bidi w:val="0"/>
        <w:adjustRightInd/>
        <w:snapToGrid/>
        <w:spacing w:line="240" w:lineRule="auto"/>
        <w:ind w:firstLine="3920" w:firstLineChars="1400"/>
        <w:textAlignment w:val="auto"/>
        <w:outlineLvl w:val="9"/>
        <w:rPr>
          <w:rFonts w:hint="eastAsia" w:asciiTheme="minorEastAsia" w:hAnsiTheme="minorEastAsia" w:eastAsiaTheme="minorEastAsia" w:cstheme="minorEastAsia"/>
          <w:b w:val="0"/>
          <w:bCs w:val="0"/>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240" w:lineRule="auto"/>
        <w:ind w:firstLine="5040" w:firstLineChars="18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 xml:space="preserve">二○一八年四月二十五日 </w:t>
      </w:r>
    </w:p>
    <w:p>
      <w:pPr>
        <w:keepNext w:val="0"/>
        <w:keepLines w:val="0"/>
        <w:pageBreakBefore w:val="0"/>
        <w:kinsoku/>
        <w:wordWrap/>
        <w:overflowPunct/>
        <w:topLinePunct w:val="0"/>
        <w:autoSpaceDE/>
        <w:autoSpaceDN/>
        <w:bidi w:val="0"/>
        <w:adjustRightInd/>
        <w:snapToGrid/>
        <w:spacing w:line="240" w:lineRule="auto"/>
        <w:ind w:firstLine="723" w:firstLineChars="200"/>
        <w:jc w:val="both"/>
        <w:textAlignment w:val="auto"/>
        <w:outlineLvl w:val="9"/>
        <w:rPr>
          <w:rFonts w:hint="eastAsia" w:asciiTheme="minorEastAsia" w:hAnsiTheme="minorEastAsia" w:eastAsiaTheme="minorEastAsia" w:cstheme="minorEastAsia"/>
          <w:b/>
          <w:bCs/>
          <w:color w:val="auto"/>
          <w:sz w:val="36"/>
          <w:szCs w:val="36"/>
          <w:lang w:val="en-US" w:eastAsia="zh-CN"/>
        </w:rPr>
      </w:pPr>
      <w:r>
        <w:rPr>
          <w:rFonts w:hint="eastAsia" w:asciiTheme="minorEastAsia" w:hAnsiTheme="minorEastAsia" w:eastAsiaTheme="minorEastAsia" w:cstheme="minorEastAsia"/>
          <w:b/>
          <w:bCs/>
          <w:color w:val="auto"/>
          <w:sz w:val="36"/>
          <w:szCs w:val="36"/>
          <w:lang w:val="en-US" w:eastAsia="zh-CN"/>
        </w:rPr>
        <w:t>中国拍卖行业协会艺委会就英国坎特伯雷拍卖</w:t>
      </w:r>
    </w:p>
    <w:p>
      <w:pPr>
        <w:keepNext w:val="0"/>
        <w:keepLines w:val="0"/>
        <w:pageBreakBefore w:val="0"/>
        <w:kinsoku/>
        <w:wordWrap/>
        <w:overflowPunct/>
        <w:topLinePunct w:val="0"/>
        <w:autoSpaceDE/>
        <w:autoSpaceDN/>
        <w:bidi w:val="0"/>
        <w:adjustRightInd/>
        <w:snapToGrid/>
        <w:spacing w:line="240" w:lineRule="auto"/>
        <w:ind w:firstLine="1084" w:firstLineChars="300"/>
        <w:jc w:val="both"/>
        <w:textAlignment w:val="auto"/>
        <w:outlineLvl w:val="9"/>
        <w:rPr>
          <w:rFonts w:hint="eastAsia" w:asciiTheme="minorEastAsia" w:hAnsiTheme="minorEastAsia" w:eastAsiaTheme="minorEastAsia" w:cstheme="minorEastAsia"/>
          <w:b/>
          <w:bCs/>
          <w:color w:val="auto"/>
          <w:sz w:val="36"/>
          <w:szCs w:val="36"/>
          <w:lang w:val="en-US" w:eastAsia="zh-CN"/>
        </w:rPr>
      </w:pPr>
      <w:r>
        <w:rPr>
          <w:rFonts w:hint="eastAsia" w:asciiTheme="minorEastAsia" w:hAnsiTheme="minorEastAsia" w:eastAsiaTheme="minorEastAsia" w:cstheme="minorEastAsia"/>
          <w:b/>
          <w:bCs/>
          <w:color w:val="auto"/>
          <w:sz w:val="36"/>
          <w:szCs w:val="36"/>
          <w:lang w:val="en-US" w:eastAsia="zh-CN"/>
        </w:rPr>
        <w:t>行拍卖疑似中国圆明园流失文物事的声明</w:t>
      </w:r>
    </w:p>
    <w:p>
      <w:pPr>
        <w:keepNext w:val="0"/>
        <w:keepLines w:val="0"/>
        <w:pageBreakBefore w:val="0"/>
        <w:kinsoku/>
        <w:wordWrap/>
        <w:overflowPunct/>
        <w:topLinePunct w:val="0"/>
        <w:autoSpaceDE/>
        <w:autoSpaceDN/>
        <w:bidi w:val="0"/>
        <w:adjustRightInd/>
        <w:snapToGrid/>
        <w:spacing w:line="240" w:lineRule="auto"/>
        <w:ind w:firstLine="883"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楷体_GB2312" w:hAnsi="楷体_GB2312" w:eastAsia="楷体_GB2312" w:cs="楷体_GB2312"/>
          <w:b/>
          <w:i w:val="0"/>
          <w:caps w:val="0"/>
          <w:color w:val="auto"/>
          <w:spacing w:val="0"/>
          <w:sz w:val="44"/>
          <w:szCs w:val="44"/>
          <w:shd w:val="clear" w:fill="FFFFFF"/>
        </w:rPr>
        <w:drawing>
          <wp:anchor distT="0" distB="0" distL="114300" distR="114300" simplePos="0" relativeHeight="1173411840" behindDoc="0" locked="0" layoutInCell="1" allowOverlap="1">
            <wp:simplePos x="0" y="0"/>
            <wp:positionH relativeFrom="column">
              <wp:posOffset>-1041400</wp:posOffset>
            </wp:positionH>
            <wp:positionV relativeFrom="paragraph">
              <wp:posOffset>-880745</wp:posOffset>
            </wp:positionV>
            <wp:extent cx="857250" cy="495300"/>
            <wp:effectExtent l="0" t="0" r="0" b="0"/>
            <wp:wrapNone/>
            <wp:docPr id="34" name="图片 34" descr="行业动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行业动态"/>
                    <pic:cNvPicPr>
                      <a:picLocks noChangeAspect="1"/>
                    </pic:cNvPicPr>
                  </pic:nvPicPr>
                  <pic:blipFill>
                    <a:blip r:embed="rId7"/>
                    <a:stretch>
                      <a:fillRect/>
                    </a:stretch>
                  </pic:blipFill>
                  <pic:spPr>
                    <a:xfrm>
                      <a:off x="0" y="0"/>
                      <a:ext cx="857250" cy="495300"/>
                    </a:xfrm>
                    <a:prstGeom prst="rect">
                      <a:avLst/>
                    </a:prstGeom>
                  </pic:spPr>
                </pic:pic>
              </a:graphicData>
            </a:graphic>
          </wp:anchor>
        </w:drawing>
      </w:r>
      <w:r>
        <w:rPr>
          <w:rFonts w:hint="eastAsia" w:asciiTheme="minorEastAsia" w:hAnsiTheme="minorEastAsia" w:eastAsiaTheme="minorEastAsia" w:cstheme="minorEastAsia"/>
          <w:b w:val="0"/>
          <w:bCs w:val="0"/>
          <w:color w:val="auto"/>
          <w:sz w:val="28"/>
          <w:szCs w:val="28"/>
          <w:lang w:val="en-US" w:eastAsia="zh-CN"/>
        </w:rPr>
        <w:t>就4月10日国家文</w:t>
      </w:r>
      <w:r>
        <w:rPr>
          <w:rFonts w:hint="eastAsia" w:asciiTheme="minorEastAsia" w:hAnsiTheme="minorEastAsia" w:eastAsiaTheme="minorEastAsia" w:cstheme="minorEastAsia"/>
          <w:b w:val="0"/>
          <w:i w:val="0"/>
          <w:caps w:val="0"/>
          <w:color w:val="auto"/>
          <w:spacing w:val="0"/>
          <w:sz w:val="28"/>
          <w:szCs w:val="28"/>
          <w:shd w:val="clear" w:fill="FFFFFF"/>
        </w:rPr>
        <w:drawing>
          <wp:anchor distT="0" distB="0" distL="114300" distR="114300" simplePos="0" relativeHeight="3267547136" behindDoc="0" locked="0" layoutInCell="1" allowOverlap="1">
            <wp:simplePos x="0" y="0"/>
            <wp:positionH relativeFrom="column">
              <wp:posOffset>5414010</wp:posOffset>
            </wp:positionH>
            <wp:positionV relativeFrom="paragraph">
              <wp:posOffset>-822325</wp:posOffset>
            </wp:positionV>
            <wp:extent cx="952500" cy="323850"/>
            <wp:effectExtent l="0" t="0" r="0" b="0"/>
            <wp:wrapNone/>
            <wp:docPr id="36" name="图片 36" descr="拍卖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拍卖锤"/>
                    <pic:cNvPicPr>
                      <a:picLocks noChangeAspect="1"/>
                    </pic:cNvPicPr>
                  </pic:nvPicPr>
                  <pic:blipFill>
                    <a:blip r:embed="rId6"/>
                    <a:stretch>
                      <a:fillRect/>
                    </a:stretch>
                  </pic:blipFill>
                  <pic:spPr>
                    <a:xfrm>
                      <a:off x="0" y="0"/>
                      <a:ext cx="952500" cy="323850"/>
                    </a:xfrm>
                    <a:prstGeom prst="rect">
                      <a:avLst/>
                    </a:prstGeom>
                  </pic:spPr>
                </pic:pic>
              </a:graphicData>
            </a:graphic>
          </wp:anchor>
        </w:drawing>
      </w:r>
      <w:r>
        <w:rPr>
          <w:rFonts w:hint="eastAsia" w:asciiTheme="minorEastAsia" w:hAnsiTheme="minorEastAsia" w:eastAsiaTheme="minorEastAsia" w:cstheme="minorEastAsia"/>
          <w:b w:val="0"/>
          <w:bCs w:val="0"/>
          <w:color w:val="auto"/>
          <w:sz w:val="28"/>
          <w:szCs w:val="28"/>
          <w:lang w:val="en-US" w:eastAsia="zh-CN"/>
        </w:rPr>
        <w:t>物局关于英国坎特伯雷拍卖行拍卖疑似中国圆明园流失文物事的声明，中拍协艺委会发表声明如下:</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第一，完全同意并支持国家文物局对此事的态度和立场；</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第二，如英国坎特伯雷拍卖行执意拍卖，我会将联合中国所有文物拍卖企业承诺永不与其合作；</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第三，我会呼吁国际和国内的收藏群体抵制此次拍卖。</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240" w:lineRule="auto"/>
        <w:ind w:firstLine="723" w:firstLineChars="200"/>
        <w:jc w:val="center"/>
        <w:textAlignment w:val="auto"/>
        <w:outlineLvl w:val="9"/>
        <w:rPr>
          <w:rFonts w:hint="eastAsia" w:asciiTheme="majorEastAsia" w:hAnsiTheme="majorEastAsia" w:eastAsiaTheme="majorEastAsia" w:cstheme="majorEastAsia"/>
          <w:b/>
          <w:i w:val="0"/>
          <w:caps w:val="0"/>
          <w:color w:val="auto"/>
          <w:spacing w:val="0"/>
          <w:sz w:val="36"/>
          <w:szCs w:val="36"/>
          <w:shd w:val="clear" w:fill="FFFFFF"/>
        </w:rPr>
      </w:pPr>
      <w:r>
        <w:rPr>
          <w:rFonts w:hint="eastAsia" w:asciiTheme="majorEastAsia" w:hAnsiTheme="majorEastAsia" w:eastAsiaTheme="majorEastAsia" w:cstheme="majorEastAsia"/>
          <w:b/>
          <w:i w:val="0"/>
          <w:caps w:val="0"/>
          <w:color w:val="auto"/>
          <w:spacing w:val="0"/>
          <w:sz w:val="36"/>
          <w:szCs w:val="36"/>
          <w:shd w:val="clear" w:fill="FFFFFF"/>
        </w:rPr>
        <w:t>全国拍卖标准化技术委员会2018年度工作会在绍兴召开</w:t>
      </w:r>
    </w:p>
    <w:p>
      <w:pPr>
        <w:keepNext w:val="0"/>
        <w:keepLines w:val="0"/>
        <w:pageBreakBefore w:val="0"/>
        <w:kinsoku/>
        <w:wordWrap/>
        <w:overflowPunct/>
        <w:topLinePunct w:val="0"/>
        <w:autoSpaceDE/>
        <w:autoSpaceDN/>
        <w:bidi w:val="0"/>
        <w:adjustRightInd/>
        <w:snapToGrid/>
        <w:spacing w:line="240" w:lineRule="auto"/>
        <w:ind w:firstLine="723" w:firstLineChars="200"/>
        <w:jc w:val="center"/>
        <w:textAlignment w:val="auto"/>
        <w:outlineLvl w:val="9"/>
        <w:rPr>
          <w:rFonts w:hint="eastAsia" w:asciiTheme="majorEastAsia" w:hAnsiTheme="majorEastAsia" w:eastAsiaTheme="majorEastAsia" w:cstheme="majorEastAsia"/>
          <w:b/>
          <w:i w:val="0"/>
          <w:caps w:val="0"/>
          <w:color w:val="auto"/>
          <w:spacing w:val="0"/>
          <w:sz w:val="36"/>
          <w:szCs w:val="36"/>
          <w:shd w:val="clear" w:fill="FFFFFF"/>
          <w:lang w:val="en-US" w:eastAsia="zh-CN"/>
        </w:rPr>
      </w:pPr>
      <w:r>
        <w:rPr>
          <w:rFonts w:hint="eastAsia" w:asciiTheme="majorEastAsia" w:hAnsiTheme="majorEastAsia" w:eastAsiaTheme="majorEastAsia" w:cstheme="majorEastAsia"/>
          <w:b/>
          <w:i w:val="0"/>
          <w:caps w:val="0"/>
          <w:color w:val="auto"/>
          <w:spacing w:val="0"/>
          <w:sz w:val="36"/>
          <w:szCs w:val="36"/>
          <w:shd w:val="clear" w:fill="FFFFFF"/>
          <w:lang w:val="en-US" w:eastAsia="zh-CN"/>
        </w:rPr>
        <w:drawing>
          <wp:anchor distT="0" distB="0" distL="114300" distR="114300" simplePos="0" relativeHeight="251658240" behindDoc="0" locked="0" layoutInCell="1" allowOverlap="1">
            <wp:simplePos x="0" y="0"/>
            <wp:positionH relativeFrom="column">
              <wp:posOffset>47625</wp:posOffset>
            </wp:positionH>
            <wp:positionV relativeFrom="paragraph">
              <wp:posOffset>95250</wp:posOffset>
            </wp:positionV>
            <wp:extent cx="5272405" cy="3954145"/>
            <wp:effectExtent l="0" t="0" r="4445" b="8255"/>
            <wp:wrapNone/>
            <wp:docPr id="1" name="图片 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1"/>
                    <pic:cNvPicPr>
                      <a:picLocks noChangeAspect="1"/>
                    </pic:cNvPicPr>
                  </pic:nvPicPr>
                  <pic:blipFill>
                    <a:blip r:embed="rId8"/>
                    <a:stretch>
                      <a:fillRect/>
                    </a:stretch>
                  </pic:blipFill>
                  <pic:spPr>
                    <a:xfrm>
                      <a:off x="0" y="0"/>
                      <a:ext cx="5272405" cy="3954145"/>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全国拍卖标准化技术委员会2018年度工作会于4月11日上午在浙江绍兴召开，国家标准化管理委员会服务业标准部杨泽世主任，中</w:t>
      </w:r>
      <w:r>
        <w:rPr>
          <w:rFonts w:hint="eastAsia" w:asciiTheme="minorEastAsia" w:hAnsiTheme="minorEastAsia" w:eastAsiaTheme="minorEastAsia" w:cstheme="minorEastAsia"/>
          <w:b w:val="0"/>
          <w:i w:val="0"/>
          <w:caps w:val="0"/>
          <w:color w:val="auto"/>
          <w:spacing w:val="0"/>
          <w:sz w:val="28"/>
          <w:szCs w:val="28"/>
          <w:shd w:val="clear" w:fill="FFFFFF"/>
        </w:rPr>
        <w:drawing>
          <wp:anchor distT="0" distB="0" distL="114300" distR="114300" simplePos="0" relativeHeight="3270769664" behindDoc="0" locked="0" layoutInCell="1" allowOverlap="1">
            <wp:simplePos x="0" y="0"/>
            <wp:positionH relativeFrom="column">
              <wp:posOffset>-1120140</wp:posOffset>
            </wp:positionH>
            <wp:positionV relativeFrom="paragraph">
              <wp:posOffset>-879475</wp:posOffset>
            </wp:positionV>
            <wp:extent cx="952500" cy="323850"/>
            <wp:effectExtent l="0" t="0" r="0" b="0"/>
            <wp:wrapNone/>
            <wp:docPr id="37" name="图片 37" descr="拍卖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拍卖锤"/>
                    <pic:cNvPicPr>
                      <a:picLocks noChangeAspect="1"/>
                    </pic:cNvPicPr>
                  </pic:nvPicPr>
                  <pic:blipFill>
                    <a:blip r:embed="rId6"/>
                    <a:stretch>
                      <a:fillRect/>
                    </a:stretch>
                  </pic:blipFill>
                  <pic:spPr>
                    <a:xfrm flipH="1">
                      <a:off x="0" y="0"/>
                      <a:ext cx="952500" cy="323850"/>
                    </a:xfrm>
                    <a:prstGeom prst="rect">
                      <a:avLst/>
                    </a:prstGeom>
                  </pic:spPr>
                </pic:pic>
              </a:graphicData>
            </a:graphic>
          </wp:anchor>
        </w:drawing>
      </w:r>
      <w:r>
        <w:rPr>
          <w:rFonts w:hint="eastAsia" w:asciiTheme="minorEastAsia" w:hAnsiTheme="minorEastAsia" w:eastAsiaTheme="minorEastAsia" w:cstheme="minorEastAsia"/>
          <w:b w:val="0"/>
          <w:bCs w:val="0"/>
          <w:color w:val="auto"/>
          <w:sz w:val="28"/>
          <w:szCs w:val="28"/>
          <w:lang w:val="en-US" w:eastAsia="zh-CN"/>
        </w:rPr>
        <w:t>拍协名誉会长、拍卖标委会主任委员张延</w:t>
      </w:r>
      <w:r>
        <w:rPr>
          <w:rFonts w:hint="eastAsia" w:ascii="楷体_GB2312" w:hAnsi="楷体_GB2312" w:eastAsia="楷体_GB2312" w:cs="楷体_GB2312"/>
          <w:b/>
          <w:i w:val="0"/>
          <w:caps w:val="0"/>
          <w:color w:val="auto"/>
          <w:spacing w:val="0"/>
          <w:sz w:val="44"/>
          <w:szCs w:val="44"/>
          <w:shd w:val="clear" w:fill="FFFFFF"/>
        </w:rPr>
        <w:drawing>
          <wp:anchor distT="0" distB="0" distL="114300" distR="114300" simplePos="0" relativeHeight="1182044160" behindDoc="0" locked="0" layoutInCell="1" allowOverlap="1">
            <wp:simplePos x="0" y="0"/>
            <wp:positionH relativeFrom="column">
              <wp:posOffset>5492750</wp:posOffset>
            </wp:positionH>
            <wp:positionV relativeFrom="paragraph">
              <wp:posOffset>-890270</wp:posOffset>
            </wp:positionV>
            <wp:extent cx="857250" cy="495300"/>
            <wp:effectExtent l="0" t="0" r="0" b="0"/>
            <wp:wrapNone/>
            <wp:docPr id="38" name="图片 38" descr="行业动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行业动态"/>
                    <pic:cNvPicPr>
                      <a:picLocks noChangeAspect="1"/>
                    </pic:cNvPicPr>
                  </pic:nvPicPr>
                  <pic:blipFill>
                    <a:blip r:embed="rId7"/>
                    <a:stretch>
                      <a:fillRect/>
                    </a:stretch>
                  </pic:blipFill>
                  <pic:spPr>
                    <a:xfrm>
                      <a:off x="0" y="0"/>
                      <a:ext cx="857250" cy="495300"/>
                    </a:xfrm>
                    <a:prstGeom prst="rect">
                      <a:avLst/>
                    </a:prstGeom>
                  </pic:spPr>
                </pic:pic>
              </a:graphicData>
            </a:graphic>
          </wp:anchor>
        </w:drawing>
      </w:r>
      <w:r>
        <w:rPr>
          <w:rFonts w:hint="eastAsia" w:asciiTheme="minorEastAsia" w:hAnsiTheme="minorEastAsia" w:eastAsiaTheme="minorEastAsia" w:cstheme="minorEastAsia"/>
          <w:b w:val="0"/>
          <w:bCs w:val="0"/>
          <w:color w:val="auto"/>
          <w:sz w:val="28"/>
          <w:szCs w:val="28"/>
          <w:lang w:val="en-US" w:eastAsia="zh-CN"/>
        </w:rPr>
        <w:t>华，中拍协常务副会长黄小坚，顾问委员周思源、专家委员崔凤喜、左佩兰、郝渊晓等相关行业人员35人出席会议。中拍协秘书长李卫东主持会议。</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会上，拍卖标委会副主任委员刘霜秋重点传达了质检总局、国家标准委关于宣传贯彻《中华人民共和国标准化法》的通知，带领委员们集中学习新法核心内容。</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随后，拍卖标委会秘书处作2018年度工作报告，对新法贯彻、技术组织考核评估、国标及行标、团标编制工作计划、拍卖标准化技术团队建设等重点工作提出建议。</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drawing>
          <wp:anchor distT="0" distB="0" distL="114300" distR="114300" simplePos="0" relativeHeight="251659264" behindDoc="0" locked="0" layoutInCell="1" allowOverlap="1">
            <wp:simplePos x="0" y="0"/>
            <wp:positionH relativeFrom="column">
              <wp:posOffset>107950</wp:posOffset>
            </wp:positionH>
            <wp:positionV relativeFrom="paragraph">
              <wp:posOffset>68580</wp:posOffset>
            </wp:positionV>
            <wp:extent cx="5273675" cy="3493770"/>
            <wp:effectExtent l="0" t="0" r="3175" b="11430"/>
            <wp:wrapNone/>
            <wp:docPr id="2" name="图片 2"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02"/>
                    <pic:cNvPicPr>
                      <a:picLocks noChangeAspect="1"/>
                    </pic:cNvPicPr>
                  </pic:nvPicPr>
                  <pic:blipFill>
                    <a:blip r:embed="rId9"/>
                    <a:stretch>
                      <a:fillRect/>
                    </a:stretch>
                  </pic:blipFill>
                  <pic:spPr>
                    <a:xfrm>
                      <a:off x="0" y="0"/>
                      <a:ext cx="5273675" cy="3493770"/>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b w:val="0"/>
          <w:bCs w:val="0"/>
          <w:color w:val="auto"/>
          <w:sz w:val="28"/>
          <w:szCs w:val="28"/>
        </w:rPr>
      </w:pPr>
    </w:p>
    <w:p>
      <w:pPr>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color w:val="auto"/>
          <w:sz w:val="28"/>
          <w:szCs w:val="28"/>
        </w:rPr>
      </w:pPr>
    </w:p>
    <w:p>
      <w:pPr>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color w:val="auto"/>
          <w:sz w:val="28"/>
          <w:szCs w:val="28"/>
        </w:rPr>
      </w:pPr>
    </w:p>
    <w:p>
      <w:pPr>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color w:val="auto"/>
          <w:sz w:val="28"/>
          <w:szCs w:val="28"/>
        </w:rPr>
      </w:pPr>
    </w:p>
    <w:p>
      <w:pPr>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color w:val="auto"/>
          <w:sz w:val="28"/>
          <w:szCs w:val="28"/>
        </w:rPr>
      </w:pPr>
    </w:p>
    <w:p>
      <w:pPr>
        <w:pStyle w:val="5"/>
        <w:keepNext w:val="0"/>
        <w:keepLines w:val="0"/>
        <w:widowControl/>
        <w:suppressLineNumbers w:val="0"/>
        <w:shd w:val="clear" w:fill="FFFFFF"/>
        <w:spacing w:before="0" w:beforeAutospacing="0" w:after="300" w:afterAutospacing="0" w:line="450" w:lineRule="atLeast"/>
        <w:ind w:left="0" w:right="0" w:firstLine="420"/>
        <w:jc w:val="both"/>
        <w:rPr>
          <w:rFonts w:hint="eastAsia" w:asciiTheme="minorEastAsia" w:hAnsiTheme="minorEastAsia" w:eastAsiaTheme="minorEastAsia" w:cstheme="minorEastAsia"/>
          <w:b w:val="0"/>
          <w:i w:val="0"/>
          <w:caps w:val="0"/>
          <w:color w:val="757C81"/>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会议对2017年度拍卖标准化先进工作者进行了表彰，同时对《拍卖术语》修订编制工作组给予集体表彰。</w:t>
      </w:r>
    </w:p>
    <w:p>
      <w:pPr>
        <w:pStyle w:val="5"/>
        <w:keepNext w:val="0"/>
        <w:keepLines w:val="0"/>
        <w:widowControl/>
        <w:suppressLineNumbers w:val="0"/>
        <w:shd w:val="clear" w:fill="FFFFFF"/>
        <w:spacing w:before="0" w:beforeAutospacing="0" w:after="300" w:afterAutospacing="0" w:line="450" w:lineRule="atLeast"/>
        <w:ind w:left="0" w:right="0" w:firstLine="420"/>
        <w:jc w:val="both"/>
        <w:rPr>
          <w:rFonts w:hint="eastAsia" w:asciiTheme="minorEastAsia" w:hAnsiTheme="minorEastAsia" w:eastAsiaTheme="minorEastAsia" w:cstheme="minorEastAsia"/>
          <w:b w:val="0"/>
          <w:i w:val="0"/>
          <w:caps w:val="0"/>
          <w:color w:val="757C81"/>
          <w:spacing w:val="0"/>
          <w:sz w:val="28"/>
          <w:szCs w:val="28"/>
        </w:rPr>
      </w:pPr>
      <w:r>
        <w:rPr>
          <w:rFonts w:hint="eastAsia" w:asciiTheme="minorEastAsia" w:hAnsiTheme="minorEastAsia" w:eastAsiaTheme="minorEastAsia" w:cstheme="minorEastAsia"/>
          <w:color w:val="auto"/>
          <w:sz w:val="28"/>
          <w:szCs w:val="28"/>
          <w:lang w:eastAsia="zh-CN"/>
        </w:rPr>
        <w:drawing>
          <wp:anchor distT="0" distB="0" distL="114300" distR="114300" simplePos="0" relativeHeight="251660288" behindDoc="0" locked="0" layoutInCell="1" allowOverlap="1">
            <wp:simplePos x="0" y="0"/>
            <wp:positionH relativeFrom="column">
              <wp:posOffset>361950</wp:posOffset>
            </wp:positionH>
            <wp:positionV relativeFrom="paragraph">
              <wp:posOffset>1527810</wp:posOffset>
            </wp:positionV>
            <wp:extent cx="4572635" cy="4572635"/>
            <wp:effectExtent l="0" t="0" r="18415" b="18415"/>
            <wp:wrapNone/>
            <wp:docPr id="3" name="图片 3"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03"/>
                    <pic:cNvPicPr>
                      <a:picLocks noChangeAspect="1"/>
                    </pic:cNvPicPr>
                  </pic:nvPicPr>
                  <pic:blipFill>
                    <a:blip r:embed="rId10"/>
                    <a:stretch>
                      <a:fillRect/>
                    </a:stretch>
                  </pic:blipFill>
                  <pic:spPr>
                    <a:xfrm>
                      <a:off x="0" y="0"/>
                      <a:ext cx="4572635" cy="4572635"/>
                    </a:xfrm>
                    <a:prstGeom prst="rect">
                      <a:avLst/>
                    </a:prstGeom>
                  </pic:spPr>
                </pic:pic>
              </a:graphicData>
            </a:graphic>
          </wp:anchor>
        </w:drawing>
      </w:r>
      <w:r>
        <w:rPr>
          <w:rFonts w:hint="eastAsia" w:asciiTheme="minorEastAsia" w:hAnsiTheme="minorEastAsia" w:eastAsiaTheme="minorEastAsia" w:cstheme="minorEastAsia"/>
          <w:b w:val="0"/>
          <w:i w:val="0"/>
          <w:caps w:val="0"/>
          <w:color w:val="000000"/>
          <w:spacing w:val="0"/>
          <w:sz w:val="28"/>
          <w:szCs w:val="28"/>
          <w:shd w:val="clear" w:fill="FFFFFF"/>
        </w:rPr>
        <w:t>会</w:t>
      </w:r>
      <w:r>
        <w:rPr>
          <w:rFonts w:hint="eastAsia" w:ascii="楷体_GB2312" w:hAnsi="楷体_GB2312" w:eastAsia="楷体_GB2312" w:cs="楷体_GB2312"/>
          <w:b/>
          <w:i w:val="0"/>
          <w:caps w:val="0"/>
          <w:color w:val="auto"/>
          <w:spacing w:val="0"/>
          <w:sz w:val="44"/>
          <w:szCs w:val="44"/>
          <w:shd w:val="clear" w:fill="FFFFFF"/>
        </w:rPr>
        <w:drawing>
          <wp:anchor distT="0" distB="0" distL="114300" distR="114300" simplePos="0" relativeHeight="4192524288" behindDoc="0" locked="0" layoutInCell="1" allowOverlap="1">
            <wp:simplePos x="0" y="0"/>
            <wp:positionH relativeFrom="column">
              <wp:posOffset>-1041400</wp:posOffset>
            </wp:positionH>
            <wp:positionV relativeFrom="paragraph">
              <wp:posOffset>-880745</wp:posOffset>
            </wp:positionV>
            <wp:extent cx="857250" cy="495300"/>
            <wp:effectExtent l="0" t="0" r="0" b="0"/>
            <wp:wrapNone/>
            <wp:docPr id="30" name="图片 30" descr="行业动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行业动态"/>
                    <pic:cNvPicPr>
                      <a:picLocks noChangeAspect="1"/>
                    </pic:cNvPicPr>
                  </pic:nvPicPr>
                  <pic:blipFill>
                    <a:blip r:embed="rId7"/>
                    <a:stretch>
                      <a:fillRect/>
                    </a:stretch>
                  </pic:blipFill>
                  <pic:spPr>
                    <a:xfrm>
                      <a:off x="0" y="0"/>
                      <a:ext cx="857250" cy="495300"/>
                    </a:xfrm>
                    <a:prstGeom prst="rect">
                      <a:avLst/>
                    </a:prstGeom>
                  </pic:spPr>
                </pic:pic>
              </a:graphicData>
            </a:graphic>
          </wp:anchor>
        </w:drawing>
      </w:r>
      <w:r>
        <w:rPr>
          <w:rFonts w:hint="eastAsia" w:asciiTheme="minorEastAsia" w:hAnsiTheme="minorEastAsia" w:eastAsiaTheme="minorEastAsia" w:cstheme="minorEastAsia"/>
          <w:b w:val="0"/>
          <w:i w:val="0"/>
          <w:caps w:val="0"/>
          <w:color w:val="000000"/>
          <w:spacing w:val="0"/>
          <w:sz w:val="28"/>
          <w:szCs w:val="28"/>
          <w:shd w:val="clear" w:fill="FFFFFF"/>
        </w:rPr>
        <w:t>议还就今年年内需要完成的</w:t>
      </w:r>
      <w:r>
        <w:rPr>
          <w:rFonts w:hint="eastAsia" w:asciiTheme="minorEastAsia" w:hAnsiTheme="minorEastAsia" w:eastAsiaTheme="minorEastAsia" w:cstheme="minorEastAsia"/>
          <w:b w:val="0"/>
          <w:i w:val="0"/>
          <w:caps w:val="0"/>
          <w:color w:val="auto"/>
          <w:spacing w:val="0"/>
          <w:sz w:val="28"/>
          <w:szCs w:val="28"/>
          <w:shd w:val="clear" w:fill="FFFFFF"/>
        </w:rPr>
        <w:drawing>
          <wp:anchor distT="0" distB="0" distL="114300" distR="114300" simplePos="0" relativeHeight="2913446912" behindDoc="0" locked="0" layoutInCell="1" allowOverlap="1">
            <wp:simplePos x="0" y="0"/>
            <wp:positionH relativeFrom="column">
              <wp:posOffset>5414010</wp:posOffset>
            </wp:positionH>
            <wp:positionV relativeFrom="paragraph">
              <wp:posOffset>-822325</wp:posOffset>
            </wp:positionV>
            <wp:extent cx="952500" cy="323850"/>
            <wp:effectExtent l="0" t="0" r="0" b="0"/>
            <wp:wrapNone/>
            <wp:docPr id="31" name="图片 31" descr="拍卖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拍卖锤"/>
                    <pic:cNvPicPr>
                      <a:picLocks noChangeAspect="1"/>
                    </pic:cNvPicPr>
                  </pic:nvPicPr>
                  <pic:blipFill>
                    <a:blip r:embed="rId6"/>
                    <a:stretch>
                      <a:fillRect/>
                    </a:stretch>
                  </pic:blipFill>
                  <pic:spPr>
                    <a:xfrm>
                      <a:off x="0" y="0"/>
                      <a:ext cx="952500" cy="323850"/>
                    </a:xfrm>
                    <a:prstGeom prst="rect">
                      <a:avLst/>
                    </a:prstGeom>
                  </pic:spPr>
                </pic:pic>
              </a:graphicData>
            </a:graphic>
          </wp:anchor>
        </w:drawing>
      </w:r>
      <w:r>
        <w:rPr>
          <w:rFonts w:hint="eastAsia" w:asciiTheme="minorEastAsia" w:hAnsiTheme="minorEastAsia" w:eastAsiaTheme="minorEastAsia" w:cstheme="minorEastAsia"/>
          <w:b w:val="0"/>
          <w:i w:val="0"/>
          <w:caps w:val="0"/>
          <w:color w:val="000000"/>
          <w:spacing w:val="0"/>
          <w:sz w:val="28"/>
          <w:szCs w:val="28"/>
          <w:shd w:val="clear" w:fill="FFFFFF"/>
        </w:rPr>
        <w:t>一个国标编制计划和两个行标修订计划进行了集中研讨、方案汇报以及分组分工安排等。国家标准化管理委员会服务业标准部杨泽世主任出席会议并对拍卖标准化工作给予指导。</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color w:val="auto"/>
          <w:sz w:val="28"/>
          <w:szCs w:val="28"/>
          <w:lang w:eastAsia="zh-CN"/>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color w:val="auto"/>
          <w:sz w:val="28"/>
          <w:szCs w:val="28"/>
          <w:lang w:eastAsia="zh-CN"/>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color w:val="auto"/>
          <w:sz w:val="28"/>
          <w:szCs w:val="28"/>
          <w:lang w:eastAsia="zh-CN"/>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color w:val="auto"/>
          <w:sz w:val="28"/>
          <w:szCs w:val="28"/>
          <w:lang w:eastAsia="zh-CN"/>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color w:val="auto"/>
          <w:sz w:val="28"/>
          <w:szCs w:val="28"/>
          <w:lang w:eastAsia="zh-CN"/>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color w:val="auto"/>
          <w:sz w:val="28"/>
          <w:szCs w:val="28"/>
          <w:lang w:eastAsia="zh-CN"/>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color w:val="auto"/>
          <w:sz w:val="28"/>
          <w:szCs w:val="28"/>
          <w:lang w:eastAsia="zh-CN"/>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color w:val="auto"/>
          <w:sz w:val="28"/>
          <w:szCs w:val="28"/>
          <w:lang w:eastAsia="zh-CN"/>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color w:val="auto"/>
          <w:sz w:val="28"/>
          <w:szCs w:val="28"/>
          <w:lang w:eastAsia="zh-CN"/>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color w:val="auto"/>
          <w:sz w:val="28"/>
          <w:szCs w:val="28"/>
          <w:lang w:eastAsia="zh-CN"/>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color w:val="auto"/>
          <w:sz w:val="28"/>
          <w:szCs w:val="28"/>
          <w:lang w:eastAsia="zh-CN"/>
        </w:rPr>
      </w:pP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会议结束时黄小坚常务副会长做会议总结。他指出：此次标委会召开的很及时。是在《国家标准化法》2018年1月1日修订实施后召开。学习领会好《标准化法》是做好拍卖标准化工作的基础；第二，全国拍卖标准化技术委员会这几年来做了大量的工作，取得了可喜的成绩，得益于我们有一个很强的专家委员队伍；第三，他强调在新形势下建立健全拍卖标准化很有必要。要加强专家委员团队建设，充分发挥专家委员的作用，进一步推动拍卖行业讲标准、用标准、重视标准。</w:t>
      </w:r>
    </w:p>
    <w:p>
      <w:pPr>
        <w:keepNext w:val="0"/>
        <w:keepLines w:val="0"/>
        <w:pageBreakBefore w:val="0"/>
        <w:kinsoku/>
        <w:wordWrap/>
        <w:overflowPunct/>
        <w:topLinePunct w:val="0"/>
        <w:autoSpaceDE/>
        <w:autoSpaceDN/>
        <w:bidi w:val="0"/>
        <w:adjustRightInd/>
        <w:snapToGrid/>
        <w:spacing w:line="240" w:lineRule="auto"/>
        <w:ind w:firstLine="560" w:firstLineChars="200"/>
        <w:jc w:val="center"/>
        <w:textAlignment w:val="auto"/>
        <w:outlineLvl w:val="9"/>
        <w:rPr>
          <w:rFonts w:hint="eastAsia" w:asciiTheme="majorEastAsia" w:hAnsiTheme="majorEastAsia" w:eastAsiaTheme="majorEastAsia" w:cstheme="majorEastAsia"/>
          <w:b/>
          <w:bCs w:val="0"/>
          <w:color w:val="auto"/>
          <w:sz w:val="36"/>
          <w:szCs w:val="36"/>
          <w:lang w:eastAsia="zh-CN"/>
        </w:rPr>
      </w:pPr>
      <w:r>
        <w:rPr>
          <w:rFonts w:hint="eastAsia" w:asciiTheme="minorEastAsia" w:hAnsiTheme="minorEastAsia" w:eastAsiaTheme="minorEastAsia" w:cstheme="minorEastAsia"/>
          <w:b w:val="0"/>
          <w:i w:val="0"/>
          <w:caps w:val="0"/>
          <w:color w:val="auto"/>
          <w:spacing w:val="0"/>
          <w:sz w:val="28"/>
          <w:szCs w:val="28"/>
          <w:shd w:val="clear" w:fill="FFFFFF"/>
        </w:rPr>
        <w:drawing>
          <wp:anchor distT="0" distB="0" distL="114300" distR="114300" simplePos="0" relativeHeight="2916669440" behindDoc="0" locked="0" layoutInCell="1" allowOverlap="1">
            <wp:simplePos x="0" y="0"/>
            <wp:positionH relativeFrom="column">
              <wp:posOffset>-1120140</wp:posOffset>
            </wp:positionH>
            <wp:positionV relativeFrom="paragraph">
              <wp:posOffset>-1275715</wp:posOffset>
            </wp:positionV>
            <wp:extent cx="952500" cy="323850"/>
            <wp:effectExtent l="0" t="0" r="0" b="0"/>
            <wp:wrapNone/>
            <wp:docPr id="32" name="图片 32" descr="拍卖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拍卖锤"/>
                    <pic:cNvPicPr>
                      <a:picLocks noChangeAspect="1"/>
                    </pic:cNvPicPr>
                  </pic:nvPicPr>
                  <pic:blipFill>
                    <a:blip r:embed="rId6"/>
                    <a:stretch>
                      <a:fillRect/>
                    </a:stretch>
                  </pic:blipFill>
                  <pic:spPr>
                    <a:xfrm flipH="1">
                      <a:off x="0" y="0"/>
                      <a:ext cx="952500" cy="323850"/>
                    </a:xfrm>
                    <a:prstGeom prst="rect">
                      <a:avLst/>
                    </a:prstGeom>
                  </pic:spPr>
                </pic:pic>
              </a:graphicData>
            </a:graphic>
          </wp:anchor>
        </w:drawing>
      </w:r>
      <w:r>
        <w:rPr>
          <w:rFonts w:hint="eastAsia" w:asciiTheme="majorEastAsia" w:hAnsiTheme="majorEastAsia" w:eastAsiaTheme="majorEastAsia" w:cstheme="majorEastAsia"/>
          <w:b/>
          <w:bCs w:val="0"/>
          <w:i w:val="0"/>
          <w:caps w:val="0"/>
          <w:color w:val="auto"/>
          <w:spacing w:val="0"/>
          <w:sz w:val="36"/>
          <w:szCs w:val="36"/>
          <w:shd w:val="clear" w:fill="FFFFFF"/>
        </w:rPr>
        <w:t>全国拍卖行业协会工作会</w:t>
      </w:r>
      <w:r>
        <w:rPr>
          <w:rFonts w:hint="eastAsia" w:ascii="楷体_GB2312" w:hAnsi="楷体_GB2312" w:eastAsia="楷体_GB2312" w:cs="楷体_GB2312"/>
          <w:b/>
          <w:i w:val="0"/>
          <w:caps w:val="0"/>
          <w:color w:val="auto"/>
          <w:spacing w:val="0"/>
          <w:sz w:val="44"/>
          <w:szCs w:val="44"/>
          <w:shd w:val="clear" w:fill="FFFFFF"/>
        </w:rPr>
        <w:drawing>
          <wp:anchor distT="0" distB="0" distL="114300" distR="114300" simplePos="0" relativeHeight="827943936" behindDoc="0" locked="0" layoutInCell="1" allowOverlap="1">
            <wp:simplePos x="0" y="0"/>
            <wp:positionH relativeFrom="column">
              <wp:posOffset>5492750</wp:posOffset>
            </wp:positionH>
            <wp:positionV relativeFrom="paragraph">
              <wp:posOffset>-1286510</wp:posOffset>
            </wp:positionV>
            <wp:extent cx="857250" cy="495300"/>
            <wp:effectExtent l="0" t="0" r="0" b="0"/>
            <wp:wrapNone/>
            <wp:docPr id="33" name="图片 33" descr="行业动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行业动态"/>
                    <pic:cNvPicPr>
                      <a:picLocks noChangeAspect="1"/>
                    </pic:cNvPicPr>
                  </pic:nvPicPr>
                  <pic:blipFill>
                    <a:blip r:embed="rId7"/>
                    <a:stretch>
                      <a:fillRect/>
                    </a:stretch>
                  </pic:blipFill>
                  <pic:spPr>
                    <a:xfrm>
                      <a:off x="0" y="0"/>
                      <a:ext cx="857250" cy="495300"/>
                    </a:xfrm>
                    <a:prstGeom prst="rect">
                      <a:avLst/>
                    </a:prstGeom>
                  </pic:spPr>
                </pic:pic>
              </a:graphicData>
            </a:graphic>
          </wp:anchor>
        </w:drawing>
      </w:r>
      <w:r>
        <w:rPr>
          <w:rFonts w:hint="eastAsia" w:asciiTheme="majorEastAsia" w:hAnsiTheme="majorEastAsia" w:eastAsiaTheme="majorEastAsia" w:cstheme="majorEastAsia"/>
          <w:b/>
          <w:bCs w:val="0"/>
          <w:i w:val="0"/>
          <w:caps w:val="0"/>
          <w:color w:val="auto"/>
          <w:spacing w:val="0"/>
          <w:sz w:val="36"/>
          <w:szCs w:val="36"/>
          <w:shd w:val="clear" w:fill="FFFFFF"/>
        </w:rPr>
        <w:t>在绍兴召开</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b w:val="0"/>
          <w:i w:val="0"/>
          <w:caps w:val="0"/>
          <w:color w:val="000000"/>
          <w:spacing w:val="0"/>
          <w:sz w:val="28"/>
          <w:szCs w:val="28"/>
          <w:shd w:val="clear" w:fill="FFFFFF"/>
        </w:rPr>
      </w:pP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b w:val="0"/>
          <w:i w:val="0"/>
          <w:caps w:val="0"/>
          <w:color w:val="000000"/>
          <w:spacing w:val="0"/>
          <w:sz w:val="28"/>
          <w:szCs w:val="28"/>
          <w:shd w:val="clear" w:fill="FFFFFF"/>
        </w:rPr>
        <w:t>4月11日-12日，全国拍卖行业协会工作会在浙江绍兴召开。会议通报了中拍协秘书处2018年主要工作计划、《拍卖师考试委员会筹建方案》、《拍卖师分会筹建方案》、《资产拍卖专业委员会筹建方案》、《行业专家智库筹建方案》，研究了《拍卖从业人员技能考核管理办法》（征求意见稿）。国家标准化管理委员会服务业标准部杨泽世主任，中国拍卖行业协会名誉会长张延华，常务副会长黄小坚，副会长王中明、李伟，秘书长李卫东，各地方拍协会长、秘书长及相关业务负责人员参加会议。</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drawing>
          <wp:anchor distT="0" distB="0" distL="114300" distR="114300" simplePos="0" relativeHeight="251661312" behindDoc="0" locked="0" layoutInCell="1" allowOverlap="1">
            <wp:simplePos x="0" y="0"/>
            <wp:positionH relativeFrom="column">
              <wp:posOffset>38100</wp:posOffset>
            </wp:positionH>
            <wp:positionV relativeFrom="paragraph">
              <wp:posOffset>205740</wp:posOffset>
            </wp:positionV>
            <wp:extent cx="5266055" cy="3949700"/>
            <wp:effectExtent l="0" t="0" r="10795" b="12700"/>
            <wp:wrapNone/>
            <wp:docPr id="4" name="图片 4"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04"/>
                    <pic:cNvPicPr>
                      <a:picLocks noChangeAspect="1"/>
                    </pic:cNvPicPr>
                  </pic:nvPicPr>
                  <pic:blipFill>
                    <a:blip r:embed="rId11"/>
                    <a:stretch>
                      <a:fillRect/>
                    </a:stretch>
                  </pic:blipFill>
                  <pic:spPr>
                    <a:xfrm>
                      <a:off x="0" y="0"/>
                      <a:ext cx="5266055" cy="3949700"/>
                    </a:xfrm>
                    <a:prstGeom prst="rect">
                      <a:avLst/>
                    </a:prstGeom>
                  </pic:spPr>
                </pic:pic>
              </a:graphicData>
            </a:graphic>
          </wp:anchor>
        </w:drawing>
      </w:r>
      <w:r>
        <w:rPr>
          <w:rFonts w:hint="eastAsia" w:asciiTheme="minorEastAsia" w:hAnsiTheme="minorEastAsia" w:eastAsiaTheme="minorEastAsia" w:cstheme="minorEastAsia"/>
          <w:color w:val="auto"/>
          <w:sz w:val="28"/>
          <w:szCs w:val="28"/>
          <w:lang w:eastAsia="zh-CN"/>
        </w:rPr>
        <w:t xml:space="preserve">  </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color w:val="auto"/>
          <w:sz w:val="28"/>
          <w:szCs w:val="28"/>
          <w:lang w:eastAsia="zh-CN"/>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color w:val="auto"/>
          <w:sz w:val="28"/>
          <w:szCs w:val="28"/>
          <w:lang w:eastAsia="zh-CN"/>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color w:val="auto"/>
          <w:sz w:val="28"/>
          <w:szCs w:val="28"/>
          <w:lang w:eastAsia="zh-CN"/>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color w:val="auto"/>
          <w:sz w:val="28"/>
          <w:szCs w:val="28"/>
          <w:lang w:eastAsia="zh-CN"/>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color w:val="auto"/>
          <w:sz w:val="28"/>
          <w:szCs w:val="28"/>
          <w:lang w:eastAsia="zh-CN"/>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color w:val="auto"/>
          <w:sz w:val="28"/>
          <w:szCs w:val="28"/>
          <w:lang w:eastAsia="zh-CN"/>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color w:val="auto"/>
          <w:sz w:val="28"/>
          <w:szCs w:val="28"/>
          <w:lang w:eastAsia="zh-CN"/>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color w:val="auto"/>
          <w:sz w:val="28"/>
          <w:szCs w:val="28"/>
          <w:lang w:eastAsia="zh-CN"/>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color w:val="auto"/>
          <w:sz w:val="28"/>
          <w:szCs w:val="28"/>
          <w:lang w:eastAsia="zh-CN"/>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color w:val="auto"/>
          <w:sz w:val="28"/>
          <w:szCs w:val="28"/>
          <w:lang w:eastAsia="zh-CN"/>
        </w:rPr>
      </w:pPr>
    </w:p>
    <w:p>
      <w:pPr>
        <w:keepNext w:val="0"/>
        <w:keepLines w:val="0"/>
        <w:pageBreakBefore w:val="0"/>
        <w:kinsoku/>
        <w:wordWrap/>
        <w:overflowPunct/>
        <w:topLinePunct w:val="0"/>
        <w:autoSpaceDE/>
        <w:autoSpaceDN/>
        <w:bidi w:val="0"/>
        <w:adjustRightInd/>
        <w:snapToGrid/>
        <w:spacing w:line="240" w:lineRule="auto"/>
        <w:ind w:firstLine="883" w:firstLineChars="200"/>
        <w:textAlignment w:val="auto"/>
        <w:outlineLvl w:val="9"/>
        <w:rPr>
          <w:rFonts w:hint="eastAsia" w:asciiTheme="minorEastAsia" w:hAnsiTheme="minorEastAsia" w:eastAsiaTheme="minorEastAsia" w:cstheme="minorEastAsia"/>
          <w:color w:val="auto"/>
          <w:sz w:val="28"/>
          <w:szCs w:val="28"/>
          <w:lang w:eastAsia="zh-CN"/>
        </w:rPr>
      </w:pPr>
      <w:r>
        <w:rPr>
          <w:rFonts w:hint="eastAsia" w:ascii="楷体_GB2312" w:hAnsi="楷体_GB2312" w:eastAsia="楷体_GB2312" w:cs="楷体_GB2312"/>
          <w:b/>
          <w:i w:val="0"/>
          <w:caps w:val="0"/>
          <w:color w:val="auto"/>
          <w:spacing w:val="0"/>
          <w:sz w:val="44"/>
          <w:szCs w:val="44"/>
          <w:shd w:val="clear" w:fill="FFFFFF"/>
        </w:rPr>
        <w:drawing>
          <wp:anchor distT="0" distB="0" distL="114300" distR="114300" simplePos="0" relativeHeight="473843712" behindDoc="0" locked="0" layoutInCell="1" allowOverlap="1">
            <wp:simplePos x="0" y="0"/>
            <wp:positionH relativeFrom="column">
              <wp:posOffset>-1041400</wp:posOffset>
            </wp:positionH>
            <wp:positionV relativeFrom="paragraph">
              <wp:posOffset>-880745</wp:posOffset>
            </wp:positionV>
            <wp:extent cx="857250" cy="495300"/>
            <wp:effectExtent l="0" t="0" r="0" b="0"/>
            <wp:wrapNone/>
            <wp:docPr id="35" name="图片 35" descr="行业动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行业动态"/>
                    <pic:cNvPicPr>
                      <a:picLocks noChangeAspect="1"/>
                    </pic:cNvPicPr>
                  </pic:nvPicPr>
                  <pic:blipFill>
                    <a:blip r:embed="rId7"/>
                    <a:stretch>
                      <a:fillRect/>
                    </a:stretch>
                  </pic:blipFill>
                  <pic:spPr>
                    <a:xfrm>
                      <a:off x="0" y="0"/>
                      <a:ext cx="857250" cy="495300"/>
                    </a:xfrm>
                    <a:prstGeom prst="rect">
                      <a:avLst/>
                    </a:prstGeom>
                  </pic:spPr>
                </pic:pic>
              </a:graphicData>
            </a:graphic>
          </wp:anchor>
        </w:drawing>
      </w:r>
      <w:r>
        <w:rPr>
          <w:rFonts w:hint="eastAsia" w:asciiTheme="minorEastAsia" w:hAnsiTheme="minorEastAsia" w:eastAsiaTheme="minorEastAsia" w:cstheme="minorEastAsia"/>
          <w:color w:val="auto"/>
          <w:sz w:val="28"/>
          <w:szCs w:val="28"/>
          <w:lang w:eastAsia="zh-CN"/>
        </w:rPr>
        <w:t>2018年中拍协秘书处主要工作</w:t>
      </w:r>
      <w:r>
        <w:rPr>
          <w:rFonts w:hint="eastAsia" w:asciiTheme="minorEastAsia" w:hAnsiTheme="minorEastAsia" w:eastAsiaTheme="minorEastAsia" w:cstheme="minorEastAsia"/>
          <w:b w:val="0"/>
          <w:i w:val="0"/>
          <w:caps w:val="0"/>
          <w:color w:val="auto"/>
          <w:spacing w:val="0"/>
          <w:sz w:val="28"/>
          <w:szCs w:val="28"/>
          <w:shd w:val="clear" w:fill="FFFFFF"/>
        </w:rPr>
        <w:drawing>
          <wp:anchor distT="0" distB="0" distL="114300" distR="114300" simplePos="0" relativeHeight="3489733632" behindDoc="0" locked="0" layoutInCell="1" allowOverlap="1">
            <wp:simplePos x="0" y="0"/>
            <wp:positionH relativeFrom="column">
              <wp:posOffset>5414010</wp:posOffset>
            </wp:positionH>
            <wp:positionV relativeFrom="paragraph">
              <wp:posOffset>-822325</wp:posOffset>
            </wp:positionV>
            <wp:extent cx="952500" cy="323850"/>
            <wp:effectExtent l="0" t="0" r="0" b="0"/>
            <wp:wrapNone/>
            <wp:docPr id="39" name="图片 39" descr="拍卖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拍卖锤"/>
                    <pic:cNvPicPr>
                      <a:picLocks noChangeAspect="1"/>
                    </pic:cNvPicPr>
                  </pic:nvPicPr>
                  <pic:blipFill>
                    <a:blip r:embed="rId6"/>
                    <a:stretch>
                      <a:fillRect/>
                    </a:stretch>
                  </pic:blipFill>
                  <pic:spPr>
                    <a:xfrm>
                      <a:off x="0" y="0"/>
                      <a:ext cx="952500" cy="323850"/>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今年，中拍协秘书处计划安排了15项127件工作。包括组织成立拍卖师考试委员会、拍卖师分会、资产拍卖专业委员会、行业智库等。</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2018年，中拍协会还将与地方拍协合作开展拍卖企业等级评估、职业教育、行业宣传等工作。</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同舟共济 二次创业</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会议最后，黄小坚常务副会长总结说，拍卖行业要同舟共济，再创辉煌。加强与政府部门的沟通，起到桥梁作用；制定联络机制，及时沟通信息；制定发展规划；改变观念，包容开放；从单一拍卖走向拍卖产业链；加强协会间、企业间横向联合；巩固原有阵地，开拓新领域；振奋精神，做好正面宣传。</w:t>
      </w: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Theme="majorEastAsia" w:hAnsiTheme="majorEastAsia" w:eastAsiaTheme="majorEastAsia" w:cstheme="majorEastAsia"/>
          <w:b/>
          <w:i w:val="0"/>
          <w:caps w:val="0"/>
          <w:color w:val="auto"/>
          <w:spacing w:val="0"/>
          <w:sz w:val="36"/>
          <w:szCs w:val="36"/>
          <w:shd w:val="clear" w:fill="FFFFFF"/>
        </w:rPr>
      </w:pP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Theme="majorEastAsia" w:hAnsiTheme="majorEastAsia" w:eastAsiaTheme="majorEastAsia" w:cstheme="majorEastAsia"/>
          <w:color w:val="auto"/>
          <w:sz w:val="36"/>
          <w:szCs w:val="36"/>
          <w:lang w:eastAsia="zh-CN"/>
        </w:rPr>
      </w:pPr>
      <w:r>
        <w:rPr>
          <w:rFonts w:hint="eastAsia" w:asciiTheme="majorEastAsia" w:hAnsiTheme="majorEastAsia" w:eastAsiaTheme="majorEastAsia" w:cstheme="majorEastAsia"/>
          <w:b/>
          <w:i w:val="0"/>
          <w:caps w:val="0"/>
          <w:color w:val="auto"/>
          <w:spacing w:val="0"/>
          <w:sz w:val="36"/>
          <w:szCs w:val="36"/>
          <w:shd w:val="clear" w:fill="FFFFFF"/>
        </w:rPr>
        <w:t>2017年拍卖行业发展报告发布</w:t>
      </w:r>
    </w:p>
    <w:p>
      <w:pPr>
        <w:keepNext w:val="0"/>
        <w:keepLines w:val="0"/>
        <w:pageBreakBefore w:val="0"/>
        <w:kinsoku/>
        <w:wordWrap/>
        <w:overflowPunct/>
        <w:topLinePunct w:val="0"/>
        <w:autoSpaceDE/>
        <w:autoSpaceDN/>
        <w:bidi w:val="0"/>
        <w:adjustRightInd/>
        <w:snapToGrid/>
        <w:spacing w:line="240" w:lineRule="auto"/>
        <w:ind w:firstLine="542" w:firstLineChars="200"/>
        <w:textAlignment w:val="auto"/>
        <w:outlineLvl w:val="9"/>
        <w:rPr>
          <w:rStyle w:val="7"/>
          <w:rFonts w:ascii="仿宋_GB2312" w:hAnsi="仿宋_GB2312" w:eastAsia="仿宋_GB2312" w:cs="仿宋_GB2312"/>
          <w:b/>
          <w:i w:val="0"/>
          <w:caps w:val="0"/>
          <w:color w:val="000000"/>
          <w:spacing w:val="0"/>
          <w:sz w:val="27"/>
          <w:szCs w:val="27"/>
          <w:shd w:val="clear" w:fill="FFFFFF"/>
        </w:rPr>
      </w:pP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Style w:val="7"/>
          <w:rFonts w:hint="eastAsia" w:asciiTheme="minorEastAsia" w:hAnsiTheme="minorEastAsia" w:eastAsiaTheme="minorEastAsia" w:cstheme="minorEastAsia"/>
          <w:b w:val="0"/>
          <w:bCs/>
          <w:i w:val="0"/>
          <w:caps w:val="0"/>
          <w:color w:val="000000"/>
          <w:spacing w:val="0"/>
          <w:sz w:val="28"/>
          <w:szCs w:val="28"/>
          <w:shd w:val="clear" w:fill="FFFFFF"/>
        </w:rPr>
      </w:pPr>
      <w:r>
        <w:rPr>
          <w:rStyle w:val="7"/>
          <w:rFonts w:hint="eastAsia" w:asciiTheme="minorEastAsia" w:hAnsiTheme="minorEastAsia" w:eastAsiaTheme="minorEastAsia" w:cstheme="minorEastAsia"/>
          <w:b w:val="0"/>
          <w:bCs/>
          <w:i w:val="0"/>
          <w:caps w:val="0"/>
          <w:color w:val="000000"/>
          <w:spacing w:val="0"/>
          <w:sz w:val="28"/>
          <w:szCs w:val="28"/>
          <w:shd w:val="clear" w:fill="FFFFFF"/>
        </w:rPr>
        <w:t>近日，商务部流通业发展司联合中国拍卖行业协会在京发布《中国拍卖行业发展报告（2017）》。报告显示，2017年，拍卖行业规模基本稳定。截至2017 年12 月，全国拍卖企业共计7255 家，同比增长4.93%；国家注册拍卖师13052 人，同比增长3.1%。全国拍卖成交额累计7346.35亿元，同比2016年增长41.49%，这是自2013 年以来年拍卖交易总额再一次突破7000 亿元大关。2017年拍卖市场发展呈现以下特点：</w:t>
      </w:r>
    </w:p>
    <w:p>
      <w:pPr>
        <w:pStyle w:val="5"/>
        <w:keepNext w:val="0"/>
        <w:keepLines w:val="0"/>
        <w:widowControl/>
        <w:suppressLineNumbers w:val="0"/>
        <w:shd w:val="clear" w:fill="FFFFFF"/>
        <w:spacing w:before="0" w:beforeAutospacing="0" w:after="300" w:afterAutospacing="0" w:line="450" w:lineRule="atLeast"/>
        <w:ind w:left="0" w:right="0" w:firstLine="420"/>
        <w:rPr>
          <w:rFonts w:hint="eastAsia" w:asciiTheme="minorEastAsia" w:hAnsiTheme="minorEastAsia" w:eastAsiaTheme="minorEastAsia" w:cstheme="minorEastAsia"/>
          <w:b w:val="0"/>
          <w:i w:val="0"/>
          <w:caps w:val="0"/>
          <w:color w:val="757C81"/>
          <w:spacing w:val="0"/>
          <w:sz w:val="28"/>
          <w:szCs w:val="28"/>
        </w:rPr>
      </w:pPr>
      <w:r>
        <w:rPr>
          <w:rStyle w:val="7"/>
          <w:rFonts w:hint="eastAsia" w:asciiTheme="minorEastAsia" w:hAnsiTheme="minorEastAsia" w:eastAsiaTheme="minorEastAsia" w:cstheme="minorEastAsia"/>
          <w:b/>
          <w:i w:val="0"/>
          <w:caps w:val="0"/>
          <w:color w:val="000000"/>
          <w:spacing w:val="0"/>
          <w:sz w:val="28"/>
          <w:szCs w:val="28"/>
          <w:shd w:val="clear" w:fill="FFFFFF"/>
        </w:rPr>
        <w:t>不</w:t>
      </w:r>
      <w:r>
        <w:rPr>
          <w:rFonts w:hint="eastAsia" w:asciiTheme="minorEastAsia" w:hAnsiTheme="minorEastAsia" w:eastAsiaTheme="minorEastAsia" w:cstheme="minorEastAsia"/>
          <w:b w:val="0"/>
          <w:i w:val="0"/>
          <w:caps w:val="0"/>
          <w:color w:val="auto"/>
          <w:spacing w:val="0"/>
          <w:sz w:val="28"/>
          <w:szCs w:val="28"/>
          <w:shd w:val="clear" w:fill="FFFFFF"/>
        </w:rPr>
        <w:drawing>
          <wp:anchor distT="0" distB="0" distL="114300" distR="114300" simplePos="0" relativeHeight="3492956160" behindDoc="0" locked="0" layoutInCell="1" allowOverlap="1">
            <wp:simplePos x="0" y="0"/>
            <wp:positionH relativeFrom="column">
              <wp:posOffset>-1120140</wp:posOffset>
            </wp:positionH>
            <wp:positionV relativeFrom="paragraph">
              <wp:posOffset>-879475</wp:posOffset>
            </wp:positionV>
            <wp:extent cx="952500" cy="323850"/>
            <wp:effectExtent l="0" t="0" r="0" b="0"/>
            <wp:wrapNone/>
            <wp:docPr id="40" name="图片 40" descr="拍卖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拍卖锤"/>
                    <pic:cNvPicPr>
                      <a:picLocks noChangeAspect="1"/>
                    </pic:cNvPicPr>
                  </pic:nvPicPr>
                  <pic:blipFill>
                    <a:blip r:embed="rId6"/>
                    <a:stretch>
                      <a:fillRect/>
                    </a:stretch>
                  </pic:blipFill>
                  <pic:spPr>
                    <a:xfrm flipH="1">
                      <a:off x="0" y="0"/>
                      <a:ext cx="952500" cy="323850"/>
                    </a:xfrm>
                    <a:prstGeom prst="rect">
                      <a:avLst/>
                    </a:prstGeom>
                  </pic:spPr>
                </pic:pic>
              </a:graphicData>
            </a:graphic>
          </wp:anchor>
        </w:drawing>
      </w:r>
      <w:r>
        <w:rPr>
          <w:rStyle w:val="7"/>
          <w:rFonts w:hint="eastAsia" w:asciiTheme="minorEastAsia" w:hAnsiTheme="minorEastAsia" w:eastAsiaTheme="minorEastAsia" w:cstheme="minorEastAsia"/>
          <w:b/>
          <w:i w:val="0"/>
          <w:caps w:val="0"/>
          <w:color w:val="000000"/>
          <w:spacing w:val="0"/>
          <w:sz w:val="28"/>
          <w:szCs w:val="28"/>
          <w:shd w:val="clear" w:fill="FFFFFF"/>
        </w:rPr>
        <w:t>良资产拍卖业务明显增长</w:t>
      </w:r>
      <w:r>
        <w:rPr>
          <w:rFonts w:hint="eastAsia" w:ascii="楷体_GB2312" w:hAnsi="楷体_GB2312" w:eastAsia="楷体_GB2312" w:cs="楷体_GB2312"/>
          <w:b/>
          <w:i w:val="0"/>
          <w:caps w:val="0"/>
          <w:color w:val="auto"/>
          <w:spacing w:val="0"/>
          <w:sz w:val="44"/>
          <w:szCs w:val="44"/>
          <w:shd w:val="clear" w:fill="FFFFFF"/>
        </w:rPr>
        <w:drawing>
          <wp:anchor distT="0" distB="0" distL="114300" distR="114300" simplePos="0" relativeHeight="1404230656" behindDoc="0" locked="0" layoutInCell="1" allowOverlap="1">
            <wp:simplePos x="0" y="0"/>
            <wp:positionH relativeFrom="column">
              <wp:posOffset>5492750</wp:posOffset>
            </wp:positionH>
            <wp:positionV relativeFrom="paragraph">
              <wp:posOffset>-890270</wp:posOffset>
            </wp:positionV>
            <wp:extent cx="857250" cy="495300"/>
            <wp:effectExtent l="0" t="0" r="0" b="0"/>
            <wp:wrapNone/>
            <wp:docPr id="41" name="图片 41" descr="行业动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行业动态"/>
                    <pic:cNvPicPr>
                      <a:picLocks noChangeAspect="1"/>
                    </pic:cNvPicPr>
                  </pic:nvPicPr>
                  <pic:blipFill>
                    <a:blip r:embed="rId7"/>
                    <a:stretch>
                      <a:fillRect/>
                    </a:stretch>
                  </pic:blipFill>
                  <pic:spPr>
                    <a:xfrm>
                      <a:off x="0" y="0"/>
                      <a:ext cx="857250" cy="495300"/>
                    </a:xfrm>
                    <a:prstGeom prst="rect">
                      <a:avLst/>
                    </a:prstGeom>
                  </pic:spPr>
                </pic:pic>
              </a:graphicData>
            </a:graphic>
          </wp:anchor>
        </w:drawing>
      </w:r>
    </w:p>
    <w:p>
      <w:pPr>
        <w:pStyle w:val="5"/>
        <w:keepNext w:val="0"/>
        <w:keepLines w:val="0"/>
        <w:widowControl/>
        <w:suppressLineNumbers w:val="0"/>
        <w:shd w:val="clear" w:fill="FFFFFF"/>
        <w:spacing w:before="0" w:beforeAutospacing="0" w:after="300" w:afterAutospacing="0" w:line="450" w:lineRule="atLeast"/>
        <w:ind w:left="0" w:right="0" w:firstLine="420"/>
        <w:jc w:val="both"/>
        <w:rPr>
          <w:rFonts w:hint="eastAsia" w:asciiTheme="minorEastAsia" w:hAnsiTheme="minorEastAsia" w:eastAsiaTheme="minorEastAsia" w:cstheme="minorEastAsia"/>
          <w:b w:val="0"/>
          <w:i w:val="0"/>
          <w:caps w:val="0"/>
          <w:color w:val="757C81"/>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随着供给侧结构性改革的深入推进和“三去一降一补”五大重大任务的逐步落实，拍卖行业发挥自身优势，助力不良资产处置，股权、债权、产权拍卖业务成交951.02亿元，同比上年增长60.21%；来自破产清算组和金融资产机构委托拍卖同比分别增长407.03%和34.58%。</w:t>
      </w:r>
    </w:p>
    <w:p>
      <w:pPr>
        <w:pStyle w:val="5"/>
        <w:keepNext w:val="0"/>
        <w:keepLines w:val="0"/>
        <w:widowControl/>
        <w:suppressLineNumbers w:val="0"/>
        <w:shd w:val="clear" w:fill="FFFFFF"/>
        <w:spacing w:before="0" w:beforeAutospacing="0" w:after="300" w:afterAutospacing="0" w:line="450" w:lineRule="atLeast"/>
        <w:ind w:left="0" w:right="0" w:firstLine="420"/>
        <w:rPr>
          <w:rFonts w:hint="eastAsia" w:asciiTheme="minorEastAsia" w:hAnsiTheme="minorEastAsia" w:eastAsiaTheme="minorEastAsia" w:cstheme="minorEastAsia"/>
          <w:b w:val="0"/>
          <w:i w:val="0"/>
          <w:caps w:val="0"/>
          <w:color w:val="757C81"/>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报告认为，拍卖作为处置不良资产的传统方式，应发挥自身优势，整合资源和平台，适应不良资产处置主体增加、互联网手段应用等变化，努力在不良资产处置过程中获得新一轮发展。</w:t>
      </w:r>
    </w:p>
    <w:p>
      <w:pPr>
        <w:pStyle w:val="5"/>
        <w:keepNext w:val="0"/>
        <w:keepLines w:val="0"/>
        <w:widowControl/>
        <w:suppressLineNumbers w:val="0"/>
        <w:shd w:val="clear" w:fill="FFFFFF"/>
        <w:spacing w:before="0" w:beforeAutospacing="0" w:after="300" w:afterAutospacing="0" w:line="450" w:lineRule="atLeast"/>
        <w:ind w:left="0" w:right="0" w:firstLine="420"/>
        <w:jc w:val="center"/>
        <w:rPr>
          <w:rFonts w:hint="default" w:ascii="Helvetica" w:hAnsi="Helvetica" w:eastAsia="Helvetica" w:cs="Helvetica"/>
          <w:b w:val="0"/>
          <w:i w:val="0"/>
          <w:caps w:val="0"/>
          <w:color w:val="757C81"/>
          <w:spacing w:val="0"/>
          <w:sz w:val="21"/>
          <w:szCs w:val="21"/>
        </w:rPr>
      </w:pPr>
      <w:r>
        <w:rPr>
          <w:rFonts w:hint="default" w:ascii="Helvetica" w:hAnsi="Helvetica" w:eastAsia="Helvetica" w:cs="Helvetica"/>
          <w:b w:val="0"/>
          <w:i w:val="0"/>
          <w:caps w:val="0"/>
          <w:color w:val="757C81"/>
          <w:spacing w:val="0"/>
          <w:sz w:val="21"/>
          <w:szCs w:val="21"/>
          <w:shd w:val="clear" w:fill="FFFFFF"/>
        </w:rPr>
        <w:drawing>
          <wp:inline distT="0" distB="0" distL="114300" distR="114300">
            <wp:extent cx="4572000" cy="2552700"/>
            <wp:effectExtent l="0" t="0" r="0" b="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12"/>
                    <a:stretch>
                      <a:fillRect/>
                    </a:stretch>
                  </pic:blipFill>
                  <pic:spPr>
                    <a:xfrm>
                      <a:off x="0" y="0"/>
                      <a:ext cx="4572000" cy="2552700"/>
                    </a:xfrm>
                    <a:prstGeom prst="rect">
                      <a:avLst/>
                    </a:prstGeom>
                    <a:noFill/>
                    <a:ln w="9525">
                      <a:noFill/>
                    </a:ln>
                  </pic:spPr>
                </pic:pic>
              </a:graphicData>
            </a:graphic>
          </wp:inline>
        </w:drawing>
      </w:r>
    </w:p>
    <w:p>
      <w:pPr>
        <w:pStyle w:val="5"/>
        <w:keepNext w:val="0"/>
        <w:keepLines w:val="0"/>
        <w:widowControl/>
        <w:suppressLineNumbers w:val="0"/>
        <w:shd w:val="clear" w:fill="FFFFFF"/>
        <w:spacing w:before="0" w:beforeAutospacing="0" w:after="300" w:afterAutospacing="0" w:line="450" w:lineRule="atLeast"/>
        <w:ind w:left="0" w:right="0" w:firstLine="420"/>
        <w:rPr>
          <w:rFonts w:hint="eastAsia" w:asciiTheme="minorEastAsia" w:hAnsiTheme="minorEastAsia" w:eastAsiaTheme="minorEastAsia" w:cstheme="minorEastAsia"/>
          <w:b w:val="0"/>
          <w:i w:val="0"/>
          <w:caps w:val="0"/>
          <w:color w:val="757C81"/>
          <w:spacing w:val="0"/>
          <w:sz w:val="28"/>
          <w:szCs w:val="28"/>
        </w:rPr>
      </w:pPr>
      <w:r>
        <w:rPr>
          <w:rStyle w:val="7"/>
          <w:rFonts w:hint="eastAsia" w:asciiTheme="minorEastAsia" w:hAnsiTheme="minorEastAsia" w:eastAsiaTheme="minorEastAsia" w:cstheme="minorEastAsia"/>
          <w:b/>
          <w:i w:val="0"/>
          <w:caps w:val="0"/>
          <w:color w:val="000000"/>
          <w:spacing w:val="0"/>
          <w:sz w:val="28"/>
          <w:szCs w:val="28"/>
          <w:shd w:val="clear" w:fill="FFFFFF"/>
        </w:rPr>
        <w:t>拍卖业务全面触网并快速发展</w:t>
      </w:r>
    </w:p>
    <w:p>
      <w:pPr>
        <w:pStyle w:val="5"/>
        <w:keepNext w:val="0"/>
        <w:keepLines w:val="0"/>
        <w:widowControl/>
        <w:suppressLineNumbers w:val="0"/>
        <w:shd w:val="clear" w:fill="FFFFFF"/>
        <w:spacing w:before="0" w:beforeAutospacing="0" w:after="300" w:afterAutospacing="0" w:line="450" w:lineRule="atLeast"/>
        <w:ind w:left="0" w:right="0" w:firstLine="420"/>
        <w:jc w:val="both"/>
        <w:rPr>
          <w:rFonts w:hint="eastAsia" w:asciiTheme="minorEastAsia" w:hAnsiTheme="minorEastAsia" w:eastAsiaTheme="minorEastAsia" w:cstheme="minorEastAsia"/>
          <w:b w:val="0"/>
          <w:i w:val="0"/>
          <w:caps w:val="0"/>
          <w:color w:val="757C81"/>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报告显示，网络拍卖领域的首部国家标准《GB/T 32674-2016 网络拍卖规程》实施一年来，网络拍卖进入了“有规可依”的时代。2017年拍卖行业在“拍卖+互联网”发展模式的指引下，各类拍卖业务全面</w:t>
      </w:r>
      <w:r>
        <w:rPr>
          <w:rFonts w:hint="eastAsia" w:asciiTheme="minorEastAsia" w:hAnsiTheme="minorEastAsia" w:eastAsiaTheme="minorEastAsia" w:cstheme="minorEastAsia"/>
          <w:b w:val="0"/>
          <w:i w:val="0"/>
          <w:caps w:val="0"/>
          <w:color w:val="757C81"/>
          <w:spacing w:val="0"/>
          <w:sz w:val="28"/>
          <w:szCs w:val="28"/>
          <w:shd w:val="clear" w:fill="FFFFFF"/>
        </w:rPr>
        <w:drawing>
          <wp:anchor distT="0" distB="0" distL="114300" distR="114300" simplePos="0" relativeHeight="251662336" behindDoc="0" locked="0" layoutInCell="1" allowOverlap="1">
            <wp:simplePos x="0" y="0"/>
            <wp:positionH relativeFrom="column">
              <wp:posOffset>-371475</wp:posOffset>
            </wp:positionH>
            <wp:positionV relativeFrom="paragraph">
              <wp:posOffset>2933700</wp:posOffset>
            </wp:positionV>
            <wp:extent cx="6096000" cy="3295650"/>
            <wp:effectExtent l="0" t="0" r="0" b="0"/>
            <wp:wrapNone/>
            <wp:docPr id="6"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6"/>
                    <pic:cNvPicPr>
                      <a:picLocks noChangeAspect="1"/>
                    </pic:cNvPicPr>
                  </pic:nvPicPr>
                  <pic:blipFill>
                    <a:blip r:embed="rId13"/>
                    <a:stretch>
                      <a:fillRect/>
                    </a:stretch>
                  </pic:blipFill>
                  <pic:spPr>
                    <a:xfrm>
                      <a:off x="0" y="0"/>
                      <a:ext cx="6096000" cy="3295650"/>
                    </a:xfrm>
                    <a:prstGeom prst="rect">
                      <a:avLst/>
                    </a:prstGeom>
                    <a:noFill/>
                    <a:ln w="9525">
                      <a:noFill/>
                    </a:ln>
                  </pic:spPr>
                </pic:pic>
              </a:graphicData>
            </a:graphic>
          </wp:anchor>
        </w:drawing>
      </w:r>
      <w:r>
        <w:rPr>
          <w:rFonts w:hint="eastAsia" w:asciiTheme="minorEastAsia" w:hAnsiTheme="minorEastAsia" w:eastAsiaTheme="minorEastAsia" w:cstheme="minorEastAsia"/>
          <w:b w:val="0"/>
          <w:i w:val="0"/>
          <w:caps w:val="0"/>
          <w:color w:val="000000"/>
          <w:spacing w:val="0"/>
          <w:sz w:val="28"/>
          <w:szCs w:val="28"/>
          <w:shd w:val="clear" w:fill="FFFFFF"/>
        </w:rPr>
        <w:t>触网，</w:t>
      </w:r>
      <w:r>
        <w:rPr>
          <w:rFonts w:hint="eastAsia" w:ascii="楷体_GB2312" w:hAnsi="楷体_GB2312" w:eastAsia="楷体_GB2312" w:cs="楷体_GB2312"/>
          <w:b/>
          <w:i w:val="0"/>
          <w:caps w:val="0"/>
          <w:color w:val="auto"/>
          <w:spacing w:val="0"/>
          <w:sz w:val="44"/>
          <w:szCs w:val="44"/>
          <w:shd w:val="clear" w:fill="FFFFFF"/>
        </w:rPr>
        <w:drawing>
          <wp:anchor distT="0" distB="0" distL="114300" distR="114300" simplePos="0" relativeHeight="1626417152" behindDoc="0" locked="0" layoutInCell="1" allowOverlap="1">
            <wp:simplePos x="0" y="0"/>
            <wp:positionH relativeFrom="column">
              <wp:posOffset>-1041400</wp:posOffset>
            </wp:positionH>
            <wp:positionV relativeFrom="paragraph">
              <wp:posOffset>-880745</wp:posOffset>
            </wp:positionV>
            <wp:extent cx="857250" cy="495300"/>
            <wp:effectExtent l="0" t="0" r="0" b="0"/>
            <wp:wrapNone/>
            <wp:docPr id="42" name="图片 42" descr="行业动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行业动态"/>
                    <pic:cNvPicPr>
                      <a:picLocks noChangeAspect="1"/>
                    </pic:cNvPicPr>
                  </pic:nvPicPr>
                  <pic:blipFill>
                    <a:blip r:embed="rId7"/>
                    <a:stretch>
                      <a:fillRect/>
                    </a:stretch>
                  </pic:blipFill>
                  <pic:spPr>
                    <a:xfrm>
                      <a:off x="0" y="0"/>
                      <a:ext cx="857250" cy="495300"/>
                    </a:xfrm>
                    <a:prstGeom prst="rect">
                      <a:avLst/>
                    </a:prstGeom>
                  </pic:spPr>
                </pic:pic>
              </a:graphicData>
            </a:graphic>
          </wp:anchor>
        </w:drawing>
      </w:r>
      <w:r>
        <w:rPr>
          <w:rFonts w:hint="eastAsia" w:asciiTheme="minorEastAsia" w:hAnsiTheme="minorEastAsia" w:eastAsiaTheme="minorEastAsia" w:cstheme="minorEastAsia"/>
          <w:b w:val="0"/>
          <w:i w:val="0"/>
          <w:caps w:val="0"/>
          <w:color w:val="000000"/>
          <w:spacing w:val="0"/>
          <w:sz w:val="28"/>
          <w:szCs w:val="28"/>
          <w:shd w:val="clear" w:fill="FFFFFF"/>
        </w:rPr>
        <w:t>并开始植根于行业的各</w:t>
      </w:r>
      <w:r>
        <w:rPr>
          <w:rFonts w:hint="eastAsia" w:asciiTheme="minorEastAsia" w:hAnsiTheme="minorEastAsia" w:eastAsiaTheme="minorEastAsia" w:cstheme="minorEastAsia"/>
          <w:b w:val="0"/>
          <w:i w:val="0"/>
          <w:caps w:val="0"/>
          <w:color w:val="auto"/>
          <w:spacing w:val="0"/>
          <w:sz w:val="28"/>
          <w:szCs w:val="28"/>
          <w:shd w:val="clear" w:fill="FFFFFF"/>
        </w:rPr>
        <w:drawing>
          <wp:anchor distT="0" distB="0" distL="114300" distR="114300" simplePos="0" relativeHeight="569526272" behindDoc="0" locked="0" layoutInCell="1" allowOverlap="1">
            <wp:simplePos x="0" y="0"/>
            <wp:positionH relativeFrom="column">
              <wp:posOffset>5414010</wp:posOffset>
            </wp:positionH>
            <wp:positionV relativeFrom="paragraph">
              <wp:posOffset>-822325</wp:posOffset>
            </wp:positionV>
            <wp:extent cx="952500" cy="323850"/>
            <wp:effectExtent l="0" t="0" r="0" b="0"/>
            <wp:wrapNone/>
            <wp:docPr id="43" name="图片 43" descr="拍卖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拍卖锤"/>
                    <pic:cNvPicPr>
                      <a:picLocks noChangeAspect="1"/>
                    </pic:cNvPicPr>
                  </pic:nvPicPr>
                  <pic:blipFill>
                    <a:blip r:embed="rId6"/>
                    <a:stretch>
                      <a:fillRect/>
                    </a:stretch>
                  </pic:blipFill>
                  <pic:spPr>
                    <a:xfrm>
                      <a:off x="0" y="0"/>
                      <a:ext cx="952500" cy="323850"/>
                    </a:xfrm>
                    <a:prstGeom prst="rect">
                      <a:avLst/>
                    </a:prstGeom>
                  </pic:spPr>
                </pic:pic>
              </a:graphicData>
            </a:graphic>
          </wp:anchor>
        </w:drawing>
      </w:r>
      <w:r>
        <w:rPr>
          <w:rFonts w:hint="eastAsia" w:asciiTheme="minorEastAsia" w:hAnsiTheme="minorEastAsia" w:eastAsiaTheme="minorEastAsia" w:cstheme="minorEastAsia"/>
          <w:b w:val="0"/>
          <w:i w:val="0"/>
          <w:caps w:val="0"/>
          <w:color w:val="000000"/>
          <w:spacing w:val="0"/>
          <w:sz w:val="28"/>
          <w:szCs w:val="28"/>
          <w:shd w:val="clear" w:fill="FFFFFF"/>
        </w:rPr>
        <w:t>类业务经营之中。在机动车、农产品等新兴拍卖业务领域，“拍卖+互联网”广泛运用也较好解决了拍卖机制快速切入流通领域问题，有效促进了新业务的发展。在传统的文物艺术品领域，拍卖企合作开通网络竞投渠道或自行建设竞投系统数量明显增加。中国嘉德等主要文物艺术品拍卖企业已全面开通实时网络竞投，个别企业网上年成交额已经超过亿元。根据中拍平台统计，2017年各类网络拍卖总场次增长39.40%，总成交额增长137.48%。</w:t>
      </w:r>
    </w:p>
    <w:p>
      <w:pPr>
        <w:pStyle w:val="5"/>
        <w:keepNext w:val="0"/>
        <w:keepLines w:val="0"/>
        <w:widowControl/>
        <w:suppressLineNumbers w:val="0"/>
        <w:shd w:val="clear" w:fill="FFFFFF"/>
        <w:spacing w:before="0" w:beforeAutospacing="0" w:after="300" w:afterAutospacing="0" w:line="450" w:lineRule="atLeast"/>
        <w:ind w:left="0" w:right="0" w:firstLine="420"/>
        <w:jc w:val="center"/>
        <w:rPr>
          <w:rFonts w:hint="default" w:ascii="Helvetica" w:hAnsi="Helvetica" w:eastAsia="Helvetica" w:cs="Helvetica"/>
          <w:b w:val="0"/>
          <w:i w:val="0"/>
          <w:caps w:val="0"/>
          <w:color w:val="757C81"/>
          <w:spacing w:val="0"/>
          <w:sz w:val="21"/>
          <w:szCs w:val="21"/>
        </w:rPr>
      </w:pPr>
    </w:p>
    <w:p>
      <w:pPr>
        <w:pStyle w:val="5"/>
        <w:keepNext w:val="0"/>
        <w:keepLines w:val="0"/>
        <w:widowControl/>
        <w:suppressLineNumbers w:val="0"/>
        <w:shd w:val="clear" w:fill="FFFFFF"/>
        <w:spacing w:before="0" w:beforeAutospacing="0" w:after="300" w:afterAutospacing="0" w:line="450" w:lineRule="atLeast"/>
        <w:ind w:left="0" w:right="0" w:firstLine="420"/>
        <w:rPr>
          <w:rStyle w:val="7"/>
          <w:rFonts w:ascii="仿宋_GB2312" w:hAnsi="仿宋_GB2312" w:eastAsia="仿宋_GB2312" w:cs="仿宋_GB2312"/>
          <w:b/>
          <w:i w:val="0"/>
          <w:caps w:val="0"/>
          <w:color w:val="000000"/>
          <w:spacing w:val="0"/>
          <w:sz w:val="27"/>
          <w:szCs w:val="27"/>
          <w:shd w:val="clear" w:fill="FFFFFF"/>
        </w:rPr>
      </w:pPr>
    </w:p>
    <w:p>
      <w:pPr>
        <w:pStyle w:val="5"/>
        <w:keepNext w:val="0"/>
        <w:keepLines w:val="0"/>
        <w:widowControl/>
        <w:suppressLineNumbers w:val="0"/>
        <w:shd w:val="clear" w:fill="FFFFFF"/>
        <w:spacing w:before="0" w:beforeAutospacing="0" w:after="300" w:afterAutospacing="0" w:line="450" w:lineRule="atLeast"/>
        <w:ind w:left="0" w:right="0" w:firstLine="420"/>
        <w:rPr>
          <w:rStyle w:val="7"/>
          <w:rFonts w:ascii="仿宋_GB2312" w:hAnsi="仿宋_GB2312" w:eastAsia="仿宋_GB2312" w:cs="仿宋_GB2312"/>
          <w:b/>
          <w:i w:val="0"/>
          <w:caps w:val="0"/>
          <w:color w:val="000000"/>
          <w:spacing w:val="0"/>
          <w:sz w:val="27"/>
          <w:szCs w:val="27"/>
          <w:shd w:val="clear" w:fill="FFFFFF"/>
        </w:rPr>
      </w:pPr>
    </w:p>
    <w:p>
      <w:pPr>
        <w:pStyle w:val="5"/>
        <w:keepNext w:val="0"/>
        <w:keepLines w:val="0"/>
        <w:widowControl/>
        <w:suppressLineNumbers w:val="0"/>
        <w:shd w:val="clear" w:fill="FFFFFF"/>
        <w:spacing w:before="0" w:beforeAutospacing="0" w:after="300" w:afterAutospacing="0" w:line="450" w:lineRule="atLeast"/>
        <w:ind w:left="0" w:right="0" w:firstLine="420"/>
        <w:rPr>
          <w:rStyle w:val="7"/>
          <w:rFonts w:ascii="仿宋_GB2312" w:hAnsi="仿宋_GB2312" w:eastAsia="仿宋_GB2312" w:cs="仿宋_GB2312"/>
          <w:b/>
          <w:i w:val="0"/>
          <w:caps w:val="0"/>
          <w:color w:val="000000"/>
          <w:spacing w:val="0"/>
          <w:sz w:val="27"/>
          <w:szCs w:val="27"/>
          <w:shd w:val="clear" w:fill="FFFFFF"/>
        </w:rPr>
      </w:pPr>
    </w:p>
    <w:p>
      <w:pPr>
        <w:pStyle w:val="5"/>
        <w:keepNext w:val="0"/>
        <w:keepLines w:val="0"/>
        <w:widowControl/>
        <w:suppressLineNumbers w:val="0"/>
        <w:shd w:val="clear" w:fill="FFFFFF"/>
        <w:spacing w:before="0" w:beforeAutospacing="0" w:after="300" w:afterAutospacing="0" w:line="450" w:lineRule="atLeast"/>
        <w:ind w:left="0" w:right="0" w:firstLine="420"/>
        <w:rPr>
          <w:rStyle w:val="7"/>
          <w:rFonts w:ascii="仿宋_GB2312" w:hAnsi="仿宋_GB2312" w:eastAsia="仿宋_GB2312" w:cs="仿宋_GB2312"/>
          <w:b/>
          <w:i w:val="0"/>
          <w:caps w:val="0"/>
          <w:color w:val="000000"/>
          <w:spacing w:val="0"/>
          <w:sz w:val="27"/>
          <w:szCs w:val="27"/>
          <w:shd w:val="clear" w:fill="FFFFFF"/>
        </w:rPr>
      </w:pPr>
    </w:p>
    <w:p>
      <w:pPr>
        <w:pStyle w:val="5"/>
        <w:keepNext w:val="0"/>
        <w:keepLines w:val="0"/>
        <w:widowControl/>
        <w:suppressLineNumbers w:val="0"/>
        <w:shd w:val="clear" w:fill="FFFFFF"/>
        <w:spacing w:before="0" w:beforeAutospacing="0" w:after="300" w:afterAutospacing="0" w:line="450" w:lineRule="atLeast"/>
        <w:ind w:left="0" w:right="0" w:firstLine="420"/>
        <w:rPr>
          <w:rStyle w:val="7"/>
          <w:rFonts w:ascii="仿宋_GB2312" w:hAnsi="仿宋_GB2312" w:eastAsia="仿宋_GB2312" w:cs="仿宋_GB2312"/>
          <w:b/>
          <w:i w:val="0"/>
          <w:caps w:val="0"/>
          <w:color w:val="000000"/>
          <w:spacing w:val="0"/>
          <w:sz w:val="27"/>
          <w:szCs w:val="27"/>
          <w:shd w:val="clear" w:fill="FFFFFF"/>
        </w:rPr>
      </w:pPr>
    </w:p>
    <w:p>
      <w:pPr>
        <w:pStyle w:val="5"/>
        <w:keepNext w:val="0"/>
        <w:keepLines w:val="0"/>
        <w:widowControl/>
        <w:suppressLineNumbers w:val="0"/>
        <w:shd w:val="clear" w:fill="FFFFFF"/>
        <w:spacing w:before="0" w:beforeAutospacing="0" w:after="300" w:afterAutospacing="0" w:line="450" w:lineRule="atLeast"/>
        <w:ind w:left="0" w:right="0" w:firstLine="420"/>
        <w:rPr>
          <w:rFonts w:hint="eastAsia" w:asciiTheme="minorEastAsia" w:hAnsiTheme="minorEastAsia" w:eastAsiaTheme="minorEastAsia" w:cstheme="minorEastAsia"/>
          <w:b w:val="0"/>
          <w:i w:val="0"/>
          <w:caps w:val="0"/>
          <w:color w:val="757C81"/>
          <w:spacing w:val="0"/>
          <w:sz w:val="28"/>
          <w:szCs w:val="28"/>
        </w:rPr>
      </w:pPr>
      <w:r>
        <w:rPr>
          <w:rStyle w:val="7"/>
          <w:rFonts w:hint="eastAsia" w:asciiTheme="minorEastAsia" w:hAnsiTheme="minorEastAsia" w:eastAsiaTheme="minorEastAsia" w:cstheme="minorEastAsia"/>
          <w:b/>
          <w:i w:val="0"/>
          <w:caps w:val="0"/>
          <w:color w:val="000000"/>
          <w:spacing w:val="0"/>
          <w:sz w:val="28"/>
          <w:szCs w:val="28"/>
          <w:shd w:val="clear" w:fill="FFFFFF"/>
        </w:rPr>
        <w:t>涉农拍卖丰富农村传统流通体系</w:t>
      </w:r>
    </w:p>
    <w:p>
      <w:pPr>
        <w:pStyle w:val="5"/>
        <w:keepNext w:val="0"/>
        <w:keepLines w:val="0"/>
        <w:widowControl/>
        <w:suppressLineNumbers w:val="0"/>
        <w:shd w:val="clear" w:fill="FFFFFF"/>
        <w:spacing w:before="0" w:beforeAutospacing="0" w:after="300" w:afterAutospacing="0" w:line="450" w:lineRule="atLeast"/>
        <w:ind w:left="0" w:right="0" w:firstLine="420"/>
        <w:jc w:val="both"/>
        <w:rPr>
          <w:rFonts w:hint="eastAsia" w:asciiTheme="minorEastAsia" w:hAnsiTheme="minorEastAsia" w:eastAsiaTheme="minorEastAsia" w:cstheme="minorEastAsia"/>
          <w:b w:val="0"/>
          <w:i w:val="0"/>
          <w:caps w:val="0"/>
          <w:color w:val="757C81"/>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全年举办农产品拍卖会1419场，创历史新高。特色农产品陆续进入拍卖领域，其中，昆明国际花卉拍卖中心已经发展成亚洲最大的鲜花拍卖市场，全年拍卖鲜花11.04亿枝，平均每天拍出鲜切花313.64万枝。云南咖啡豆、烟台苹果、黑龙江大米等一批有地方特色的农产品陆续进入拍</w:t>
      </w:r>
      <w:r>
        <w:rPr>
          <w:rFonts w:hint="eastAsia" w:asciiTheme="minorEastAsia" w:hAnsiTheme="minorEastAsia" w:eastAsiaTheme="minorEastAsia" w:cstheme="minorEastAsia"/>
          <w:b w:val="0"/>
          <w:i w:val="0"/>
          <w:caps w:val="0"/>
          <w:color w:val="auto"/>
          <w:spacing w:val="0"/>
          <w:sz w:val="28"/>
          <w:szCs w:val="28"/>
          <w:shd w:val="clear" w:fill="FFFFFF"/>
        </w:rPr>
        <w:drawing>
          <wp:anchor distT="0" distB="0" distL="114300" distR="114300" simplePos="0" relativeHeight="572748800" behindDoc="0" locked="0" layoutInCell="1" allowOverlap="1">
            <wp:simplePos x="0" y="0"/>
            <wp:positionH relativeFrom="column">
              <wp:posOffset>-1120140</wp:posOffset>
            </wp:positionH>
            <wp:positionV relativeFrom="paragraph">
              <wp:posOffset>-879475</wp:posOffset>
            </wp:positionV>
            <wp:extent cx="952500" cy="323850"/>
            <wp:effectExtent l="0" t="0" r="0" b="0"/>
            <wp:wrapNone/>
            <wp:docPr id="44" name="图片 44" descr="拍卖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拍卖锤"/>
                    <pic:cNvPicPr>
                      <a:picLocks noChangeAspect="1"/>
                    </pic:cNvPicPr>
                  </pic:nvPicPr>
                  <pic:blipFill>
                    <a:blip r:embed="rId6"/>
                    <a:stretch>
                      <a:fillRect/>
                    </a:stretch>
                  </pic:blipFill>
                  <pic:spPr>
                    <a:xfrm flipH="1">
                      <a:off x="0" y="0"/>
                      <a:ext cx="952500" cy="323850"/>
                    </a:xfrm>
                    <a:prstGeom prst="rect">
                      <a:avLst/>
                    </a:prstGeom>
                  </pic:spPr>
                </pic:pic>
              </a:graphicData>
            </a:graphic>
          </wp:anchor>
        </w:drawing>
      </w:r>
      <w:r>
        <w:rPr>
          <w:rFonts w:hint="eastAsia" w:asciiTheme="minorEastAsia" w:hAnsiTheme="minorEastAsia" w:eastAsiaTheme="minorEastAsia" w:cstheme="minorEastAsia"/>
          <w:b w:val="0"/>
          <w:i w:val="0"/>
          <w:caps w:val="0"/>
          <w:color w:val="000000"/>
          <w:spacing w:val="0"/>
          <w:sz w:val="28"/>
          <w:szCs w:val="28"/>
          <w:shd w:val="clear" w:fill="FFFFFF"/>
        </w:rPr>
        <w:t>卖领域，极大</w:t>
      </w:r>
      <w:r>
        <w:rPr>
          <w:rFonts w:hint="eastAsia" w:ascii="楷体_GB2312" w:hAnsi="楷体_GB2312" w:eastAsia="楷体_GB2312" w:cs="楷体_GB2312"/>
          <w:b/>
          <w:i w:val="0"/>
          <w:caps w:val="0"/>
          <w:color w:val="auto"/>
          <w:spacing w:val="0"/>
          <w:sz w:val="44"/>
          <w:szCs w:val="44"/>
          <w:shd w:val="clear" w:fill="FFFFFF"/>
        </w:rPr>
        <w:drawing>
          <wp:anchor distT="0" distB="0" distL="114300" distR="114300" simplePos="0" relativeHeight="2778990592" behindDoc="0" locked="0" layoutInCell="1" allowOverlap="1">
            <wp:simplePos x="0" y="0"/>
            <wp:positionH relativeFrom="column">
              <wp:posOffset>5492750</wp:posOffset>
            </wp:positionH>
            <wp:positionV relativeFrom="paragraph">
              <wp:posOffset>-890270</wp:posOffset>
            </wp:positionV>
            <wp:extent cx="857250" cy="495300"/>
            <wp:effectExtent l="0" t="0" r="0" b="0"/>
            <wp:wrapNone/>
            <wp:docPr id="45" name="图片 45" descr="行业动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行业动态"/>
                    <pic:cNvPicPr>
                      <a:picLocks noChangeAspect="1"/>
                    </pic:cNvPicPr>
                  </pic:nvPicPr>
                  <pic:blipFill>
                    <a:blip r:embed="rId7"/>
                    <a:stretch>
                      <a:fillRect/>
                    </a:stretch>
                  </pic:blipFill>
                  <pic:spPr>
                    <a:xfrm>
                      <a:off x="0" y="0"/>
                      <a:ext cx="857250" cy="495300"/>
                    </a:xfrm>
                    <a:prstGeom prst="rect">
                      <a:avLst/>
                    </a:prstGeom>
                  </pic:spPr>
                </pic:pic>
              </a:graphicData>
            </a:graphic>
          </wp:anchor>
        </w:drawing>
      </w:r>
      <w:r>
        <w:rPr>
          <w:rFonts w:hint="eastAsia" w:asciiTheme="minorEastAsia" w:hAnsiTheme="minorEastAsia" w:eastAsiaTheme="minorEastAsia" w:cstheme="minorEastAsia"/>
          <w:b w:val="0"/>
          <w:i w:val="0"/>
          <w:caps w:val="0"/>
          <w:color w:val="000000"/>
          <w:spacing w:val="0"/>
          <w:sz w:val="28"/>
          <w:szCs w:val="28"/>
          <w:shd w:val="clear" w:fill="FFFFFF"/>
        </w:rPr>
        <w:t>丰富了以批发、零售对接为主导的传统农产品流通方式。</w:t>
      </w:r>
    </w:p>
    <w:p>
      <w:pPr>
        <w:pStyle w:val="5"/>
        <w:keepNext w:val="0"/>
        <w:keepLines w:val="0"/>
        <w:widowControl/>
        <w:suppressLineNumbers w:val="0"/>
        <w:shd w:val="clear" w:fill="FFFFFF"/>
        <w:spacing w:before="0" w:beforeAutospacing="0" w:after="300" w:afterAutospacing="0" w:line="450" w:lineRule="atLeast"/>
        <w:ind w:left="0" w:right="0" w:firstLine="420"/>
        <w:rPr>
          <w:rFonts w:hint="eastAsia" w:asciiTheme="minorEastAsia" w:hAnsiTheme="minorEastAsia" w:eastAsiaTheme="minorEastAsia" w:cstheme="minorEastAsia"/>
          <w:b w:val="0"/>
          <w:i w:val="0"/>
          <w:caps w:val="0"/>
          <w:color w:val="757C81"/>
          <w:spacing w:val="0"/>
          <w:sz w:val="28"/>
          <w:szCs w:val="28"/>
        </w:rPr>
      </w:pPr>
      <w:r>
        <w:rPr>
          <w:rFonts w:hint="default" w:ascii="Helvetica" w:hAnsi="Helvetica" w:eastAsia="Helvetica" w:cs="Helvetica"/>
          <w:b w:val="0"/>
          <w:i w:val="0"/>
          <w:caps w:val="0"/>
          <w:color w:val="757C81"/>
          <w:spacing w:val="0"/>
          <w:sz w:val="21"/>
          <w:szCs w:val="21"/>
          <w:shd w:val="clear" w:fill="FFFFFF"/>
        </w:rPr>
        <w:drawing>
          <wp:anchor distT="0" distB="0" distL="114300" distR="114300" simplePos="0" relativeHeight="251663360" behindDoc="0" locked="0" layoutInCell="1" allowOverlap="1">
            <wp:simplePos x="0" y="0"/>
            <wp:positionH relativeFrom="column">
              <wp:posOffset>85725</wp:posOffset>
            </wp:positionH>
            <wp:positionV relativeFrom="paragraph">
              <wp:posOffset>2417445</wp:posOffset>
            </wp:positionV>
            <wp:extent cx="5133975" cy="3448050"/>
            <wp:effectExtent l="0" t="0" r="9525" b="0"/>
            <wp:wrapNone/>
            <wp:docPr id="7"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IMG_257"/>
                    <pic:cNvPicPr>
                      <a:picLocks noChangeAspect="1"/>
                    </pic:cNvPicPr>
                  </pic:nvPicPr>
                  <pic:blipFill>
                    <a:blip r:embed="rId14"/>
                    <a:stretch>
                      <a:fillRect/>
                    </a:stretch>
                  </pic:blipFill>
                  <pic:spPr>
                    <a:xfrm>
                      <a:off x="0" y="0"/>
                      <a:ext cx="5133975" cy="3448050"/>
                    </a:xfrm>
                    <a:prstGeom prst="rect">
                      <a:avLst/>
                    </a:prstGeom>
                    <a:noFill/>
                    <a:ln w="9525">
                      <a:noFill/>
                    </a:ln>
                  </pic:spPr>
                </pic:pic>
              </a:graphicData>
            </a:graphic>
          </wp:anchor>
        </w:drawing>
      </w:r>
      <w:r>
        <w:rPr>
          <w:rFonts w:hint="eastAsia" w:asciiTheme="minorEastAsia" w:hAnsiTheme="minorEastAsia" w:eastAsiaTheme="minorEastAsia" w:cstheme="minorEastAsia"/>
          <w:b w:val="0"/>
          <w:i w:val="0"/>
          <w:caps w:val="0"/>
          <w:color w:val="000000"/>
          <w:spacing w:val="0"/>
          <w:sz w:val="28"/>
          <w:szCs w:val="28"/>
          <w:shd w:val="clear" w:fill="FFFFFF"/>
        </w:rPr>
        <w:t>此外，拍卖企业服务农村产权制度改革，积极探索农村土地流转新业务。目前，围绕农村产权交易，已发展出“农村产权交易平台+专业拍卖机构”、“专业拍卖机构承建农村产权交易中心”等不同模式，开发出包括土地经营权流转拍卖、农村集体经营性资产交易和法律金融衍生服务等一系列拍卖新兴业务，为构建清晰完整的现代农村产权流转和价值实现体系提供了实践样本。</w:t>
      </w:r>
    </w:p>
    <w:p>
      <w:pPr>
        <w:pStyle w:val="5"/>
        <w:keepNext w:val="0"/>
        <w:keepLines w:val="0"/>
        <w:widowControl/>
        <w:suppressLineNumbers w:val="0"/>
        <w:shd w:val="clear" w:fill="FFFFFF"/>
        <w:spacing w:before="0" w:beforeAutospacing="0" w:after="300" w:afterAutospacing="0" w:line="450" w:lineRule="atLeast"/>
        <w:ind w:left="0" w:right="0" w:firstLine="420"/>
        <w:jc w:val="center"/>
        <w:rPr>
          <w:rFonts w:hint="default" w:ascii="Helvetica" w:hAnsi="Helvetica" w:eastAsia="Helvetica" w:cs="Helvetica"/>
          <w:b w:val="0"/>
          <w:i w:val="0"/>
          <w:caps w:val="0"/>
          <w:color w:val="757C81"/>
          <w:spacing w:val="0"/>
          <w:sz w:val="21"/>
          <w:szCs w:val="21"/>
        </w:rPr>
      </w:pPr>
    </w:p>
    <w:p>
      <w:pPr>
        <w:pStyle w:val="5"/>
        <w:keepNext w:val="0"/>
        <w:keepLines w:val="0"/>
        <w:widowControl/>
        <w:suppressLineNumbers w:val="0"/>
        <w:shd w:val="clear" w:fill="FFFFFF"/>
        <w:spacing w:before="0" w:beforeAutospacing="0" w:after="300" w:afterAutospacing="0" w:line="450" w:lineRule="atLeast"/>
        <w:ind w:left="0" w:right="0" w:firstLine="420"/>
        <w:rPr>
          <w:rStyle w:val="7"/>
          <w:rFonts w:hint="eastAsia" w:asciiTheme="minorEastAsia" w:hAnsiTheme="minorEastAsia" w:eastAsiaTheme="minorEastAsia" w:cstheme="minorEastAsia"/>
          <w:b/>
          <w:i w:val="0"/>
          <w:caps w:val="0"/>
          <w:color w:val="000000"/>
          <w:spacing w:val="0"/>
          <w:sz w:val="28"/>
          <w:szCs w:val="28"/>
          <w:shd w:val="clear" w:fill="FFFFFF"/>
        </w:rPr>
      </w:pPr>
    </w:p>
    <w:p>
      <w:pPr>
        <w:pStyle w:val="5"/>
        <w:keepNext w:val="0"/>
        <w:keepLines w:val="0"/>
        <w:widowControl/>
        <w:suppressLineNumbers w:val="0"/>
        <w:shd w:val="clear" w:fill="FFFFFF"/>
        <w:spacing w:before="0" w:beforeAutospacing="0" w:after="300" w:afterAutospacing="0" w:line="450" w:lineRule="atLeast"/>
        <w:ind w:left="0" w:right="0" w:firstLine="420"/>
        <w:rPr>
          <w:rStyle w:val="7"/>
          <w:rFonts w:hint="eastAsia" w:asciiTheme="minorEastAsia" w:hAnsiTheme="minorEastAsia" w:eastAsiaTheme="minorEastAsia" w:cstheme="minorEastAsia"/>
          <w:b/>
          <w:i w:val="0"/>
          <w:caps w:val="0"/>
          <w:color w:val="000000"/>
          <w:spacing w:val="0"/>
          <w:sz w:val="28"/>
          <w:szCs w:val="28"/>
          <w:shd w:val="clear" w:fill="FFFFFF"/>
        </w:rPr>
      </w:pPr>
    </w:p>
    <w:p>
      <w:pPr>
        <w:pStyle w:val="5"/>
        <w:keepNext w:val="0"/>
        <w:keepLines w:val="0"/>
        <w:widowControl/>
        <w:suppressLineNumbers w:val="0"/>
        <w:shd w:val="clear" w:fill="FFFFFF"/>
        <w:spacing w:before="0" w:beforeAutospacing="0" w:after="300" w:afterAutospacing="0" w:line="450" w:lineRule="atLeast"/>
        <w:ind w:left="0" w:right="0" w:firstLine="420"/>
        <w:rPr>
          <w:rStyle w:val="7"/>
          <w:rFonts w:hint="eastAsia" w:asciiTheme="minorEastAsia" w:hAnsiTheme="minorEastAsia" w:eastAsiaTheme="minorEastAsia" w:cstheme="minorEastAsia"/>
          <w:b/>
          <w:i w:val="0"/>
          <w:caps w:val="0"/>
          <w:color w:val="000000"/>
          <w:spacing w:val="0"/>
          <w:sz w:val="28"/>
          <w:szCs w:val="28"/>
          <w:shd w:val="clear" w:fill="FFFFFF"/>
        </w:rPr>
      </w:pPr>
    </w:p>
    <w:p>
      <w:pPr>
        <w:pStyle w:val="5"/>
        <w:keepNext w:val="0"/>
        <w:keepLines w:val="0"/>
        <w:widowControl/>
        <w:suppressLineNumbers w:val="0"/>
        <w:shd w:val="clear" w:fill="FFFFFF"/>
        <w:spacing w:before="0" w:beforeAutospacing="0" w:after="300" w:afterAutospacing="0" w:line="450" w:lineRule="atLeast"/>
        <w:ind w:left="0" w:right="0" w:firstLine="420"/>
        <w:rPr>
          <w:rStyle w:val="7"/>
          <w:rFonts w:hint="eastAsia" w:asciiTheme="minorEastAsia" w:hAnsiTheme="minorEastAsia" w:eastAsiaTheme="minorEastAsia" w:cstheme="minorEastAsia"/>
          <w:b/>
          <w:i w:val="0"/>
          <w:caps w:val="0"/>
          <w:color w:val="000000"/>
          <w:spacing w:val="0"/>
          <w:sz w:val="28"/>
          <w:szCs w:val="28"/>
          <w:shd w:val="clear" w:fill="FFFFFF"/>
        </w:rPr>
      </w:pPr>
    </w:p>
    <w:p>
      <w:pPr>
        <w:pStyle w:val="5"/>
        <w:keepNext w:val="0"/>
        <w:keepLines w:val="0"/>
        <w:widowControl/>
        <w:suppressLineNumbers w:val="0"/>
        <w:shd w:val="clear" w:fill="FFFFFF"/>
        <w:spacing w:before="0" w:beforeAutospacing="0" w:after="300" w:afterAutospacing="0" w:line="450" w:lineRule="atLeast"/>
        <w:ind w:left="0" w:right="0" w:firstLine="420"/>
        <w:rPr>
          <w:rStyle w:val="7"/>
          <w:rFonts w:hint="eastAsia" w:asciiTheme="minorEastAsia" w:hAnsiTheme="minorEastAsia" w:eastAsiaTheme="minorEastAsia" w:cstheme="minorEastAsia"/>
          <w:b/>
          <w:i w:val="0"/>
          <w:caps w:val="0"/>
          <w:color w:val="000000"/>
          <w:spacing w:val="0"/>
          <w:sz w:val="28"/>
          <w:szCs w:val="28"/>
          <w:shd w:val="clear" w:fill="FFFFFF"/>
        </w:rPr>
      </w:pPr>
    </w:p>
    <w:p>
      <w:pPr>
        <w:pStyle w:val="5"/>
        <w:keepNext w:val="0"/>
        <w:keepLines w:val="0"/>
        <w:widowControl/>
        <w:suppressLineNumbers w:val="0"/>
        <w:shd w:val="clear" w:fill="FFFFFF"/>
        <w:spacing w:before="0" w:beforeAutospacing="0" w:after="300" w:afterAutospacing="0" w:line="450" w:lineRule="atLeast"/>
        <w:ind w:left="0" w:right="0" w:firstLine="420"/>
        <w:rPr>
          <w:rFonts w:hint="eastAsia" w:asciiTheme="minorEastAsia" w:hAnsiTheme="minorEastAsia" w:eastAsiaTheme="minorEastAsia" w:cstheme="minorEastAsia"/>
          <w:b w:val="0"/>
          <w:i w:val="0"/>
          <w:caps w:val="0"/>
          <w:color w:val="757C81"/>
          <w:spacing w:val="0"/>
          <w:sz w:val="28"/>
          <w:szCs w:val="28"/>
        </w:rPr>
      </w:pPr>
      <w:r>
        <w:rPr>
          <w:rStyle w:val="7"/>
          <w:rFonts w:hint="eastAsia" w:asciiTheme="minorEastAsia" w:hAnsiTheme="minorEastAsia" w:eastAsiaTheme="minorEastAsia" w:cstheme="minorEastAsia"/>
          <w:b/>
          <w:i w:val="0"/>
          <w:caps w:val="0"/>
          <w:color w:val="000000"/>
          <w:spacing w:val="0"/>
          <w:sz w:val="28"/>
          <w:szCs w:val="28"/>
          <w:shd w:val="clear" w:fill="FFFFFF"/>
        </w:rPr>
        <w:t>慈善拍卖向纵深发展</w:t>
      </w:r>
    </w:p>
    <w:p>
      <w:pPr>
        <w:pStyle w:val="5"/>
        <w:keepNext w:val="0"/>
        <w:keepLines w:val="0"/>
        <w:widowControl/>
        <w:suppressLineNumbers w:val="0"/>
        <w:shd w:val="clear" w:fill="FFFFFF"/>
        <w:spacing w:before="0" w:beforeAutospacing="0" w:after="300" w:afterAutospacing="0" w:line="450" w:lineRule="atLeast"/>
        <w:ind w:left="0" w:right="0" w:firstLine="420"/>
        <w:jc w:val="both"/>
        <w:rPr>
          <w:rFonts w:hint="eastAsia" w:asciiTheme="minorEastAsia" w:hAnsiTheme="minorEastAsia" w:eastAsiaTheme="minorEastAsia" w:cstheme="minorEastAsia"/>
          <w:b w:val="0"/>
          <w:i w:val="0"/>
          <w:caps w:val="0"/>
          <w:color w:val="757C81"/>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2017年拍卖行业积极承担社会责任， “拍卖+慈善”取得新进展。报告估算， 2017年全国慈善拍卖活动的成交金额超过10亿元。报告认为：在《慈善法》和《拍卖法》的规范下，慈善拍卖活动向纵深方向发展延伸已成</w:t>
      </w:r>
      <w:r>
        <w:rPr>
          <w:rFonts w:hint="eastAsia" w:ascii="楷体_GB2312" w:hAnsi="楷体_GB2312" w:eastAsia="楷体_GB2312" w:cs="楷体_GB2312"/>
          <w:b/>
          <w:i w:val="0"/>
          <w:caps w:val="0"/>
          <w:color w:val="auto"/>
          <w:spacing w:val="0"/>
          <w:sz w:val="44"/>
          <w:szCs w:val="44"/>
          <w:shd w:val="clear" w:fill="FFFFFF"/>
        </w:rPr>
        <w:drawing>
          <wp:anchor distT="0" distB="0" distL="114300" distR="114300" simplePos="0" relativeHeight="4153750528" behindDoc="0" locked="0" layoutInCell="1" allowOverlap="1">
            <wp:simplePos x="0" y="0"/>
            <wp:positionH relativeFrom="column">
              <wp:posOffset>-1041400</wp:posOffset>
            </wp:positionH>
            <wp:positionV relativeFrom="paragraph">
              <wp:posOffset>-880745</wp:posOffset>
            </wp:positionV>
            <wp:extent cx="857250" cy="495300"/>
            <wp:effectExtent l="0" t="0" r="0" b="0"/>
            <wp:wrapNone/>
            <wp:docPr id="46" name="图片 46" descr="行业动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行业动态"/>
                    <pic:cNvPicPr>
                      <a:picLocks noChangeAspect="1"/>
                    </pic:cNvPicPr>
                  </pic:nvPicPr>
                  <pic:blipFill>
                    <a:blip r:embed="rId7"/>
                    <a:stretch>
                      <a:fillRect/>
                    </a:stretch>
                  </pic:blipFill>
                  <pic:spPr>
                    <a:xfrm>
                      <a:off x="0" y="0"/>
                      <a:ext cx="857250" cy="495300"/>
                    </a:xfrm>
                    <a:prstGeom prst="rect">
                      <a:avLst/>
                    </a:prstGeom>
                  </pic:spPr>
                </pic:pic>
              </a:graphicData>
            </a:graphic>
          </wp:anchor>
        </w:drawing>
      </w:r>
      <w:r>
        <w:rPr>
          <w:rFonts w:hint="eastAsia" w:asciiTheme="minorEastAsia" w:hAnsiTheme="minorEastAsia" w:eastAsiaTheme="minorEastAsia" w:cstheme="minorEastAsia"/>
          <w:b w:val="0"/>
          <w:i w:val="0"/>
          <w:caps w:val="0"/>
          <w:color w:val="000000"/>
          <w:spacing w:val="0"/>
          <w:sz w:val="28"/>
          <w:szCs w:val="28"/>
          <w:shd w:val="clear" w:fill="FFFFFF"/>
        </w:rPr>
        <w:t>为趋势；随着信息技术</w:t>
      </w:r>
      <w:r>
        <w:rPr>
          <w:rFonts w:hint="eastAsia" w:asciiTheme="minorEastAsia" w:hAnsiTheme="minorEastAsia" w:eastAsiaTheme="minorEastAsia" w:cstheme="minorEastAsia"/>
          <w:b w:val="0"/>
          <w:i w:val="0"/>
          <w:caps w:val="0"/>
          <w:color w:val="auto"/>
          <w:spacing w:val="0"/>
          <w:sz w:val="28"/>
          <w:szCs w:val="28"/>
          <w:shd w:val="clear" w:fill="FFFFFF"/>
        </w:rPr>
        <w:drawing>
          <wp:anchor distT="0" distB="0" distL="114300" distR="114300" simplePos="0" relativeHeight="176652288" behindDoc="0" locked="0" layoutInCell="1" allowOverlap="1">
            <wp:simplePos x="0" y="0"/>
            <wp:positionH relativeFrom="column">
              <wp:posOffset>5414010</wp:posOffset>
            </wp:positionH>
            <wp:positionV relativeFrom="paragraph">
              <wp:posOffset>-822325</wp:posOffset>
            </wp:positionV>
            <wp:extent cx="952500" cy="323850"/>
            <wp:effectExtent l="0" t="0" r="0" b="0"/>
            <wp:wrapNone/>
            <wp:docPr id="47" name="图片 47" descr="拍卖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拍卖锤"/>
                    <pic:cNvPicPr>
                      <a:picLocks noChangeAspect="1"/>
                    </pic:cNvPicPr>
                  </pic:nvPicPr>
                  <pic:blipFill>
                    <a:blip r:embed="rId6"/>
                    <a:stretch>
                      <a:fillRect/>
                    </a:stretch>
                  </pic:blipFill>
                  <pic:spPr>
                    <a:xfrm>
                      <a:off x="0" y="0"/>
                      <a:ext cx="952500" cy="323850"/>
                    </a:xfrm>
                    <a:prstGeom prst="rect">
                      <a:avLst/>
                    </a:prstGeom>
                  </pic:spPr>
                </pic:pic>
              </a:graphicData>
            </a:graphic>
          </wp:anchor>
        </w:drawing>
      </w:r>
      <w:r>
        <w:rPr>
          <w:rFonts w:hint="eastAsia" w:asciiTheme="minorEastAsia" w:hAnsiTheme="minorEastAsia" w:eastAsiaTheme="minorEastAsia" w:cstheme="minorEastAsia"/>
          <w:b w:val="0"/>
          <w:i w:val="0"/>
          <w:caps w:val="0"/>
          <w:color w:val="000000"/>
          <w:spacing w:val="0"/>
          <w:sz w:val="28"/>
          <w:szCs w:val="28"/>
          <w:shd w:val="clear" w:fill="FFFFFF"/>
        </w:rPr>
        <w:t>的发展，慈善拍卖正在由传统的现场拍卖发展到网络拍卖、移动终端拍卖、线上线下互动拍卖等丰富模式。</w:t>
      </w:r>
    </w:p>
    <w:p>
      <w:pPr>
        <w:pStyle w:val="5"/>
        <w:keepNext w:val="0"/>
        <w:keepLines w:val="0"/>
        <w:widowControl/>
        <w:suppressLineNumbers w:val="0"/>
        <w:shd w:val="clear" w:fill="FFFFFF"/>
        <w:spacing w:before="0" w:beforeAutospacing="0" w:after="300" w:afterAutospacing="0" w:line="450" w:lineRule="atLeast"/>
        <w:ind w:left="0" w:right="0" w:firstLine="420"/>
        <w:rPr>
          <w:rFonts w:hint="eastAsia" w:asciiTheme="minorEastAsia" w:hAnsiTheme="minorEastAsia" w:eastAsiaTheme="minorEastAsia" w:cstheme="minorEastAsia"/>
          <w:b w:val="0"/>
          <w:i w:val="0"/>
          <w:caps w:val="0"/>
          <w:color w:val="757C81"/>
          <w:spacing w:val="0"/>
          <w:sz w:val="28"/>
          <w:szCs w:val="28"/>
        </w:rPr>
      </w:pPr>
      <w:r>
        <w:rPr>
          <w:rStyle w:val="7"/>
          <w:rFonts w:hint="eastAsia" w:asciiTheme="minorEastAsia" w:hAnsiTheme="minorEastAsia" w:eastAsiaTheme="minorEastAsia" w:cstheme="minorEastAsia"/>
          <w:b/>
          <w:i w:val="0"/>
          <w:caps w:val="0"/>
          <w:color w:val="000000"/>
          <w:spacing w:val="0"/>
          <w:sz w:val="28"/>
          <w:szCs w:val="28"/>
          <w:shd w:val="clear" w:fill="FFFFFF"/>
        </w:rPr>
        <w:t>行业创新不乏亮点</w:t>
      </w:r>
    </w:p>
    <w:p>
      <w:pPr>
        <w:pStyle w:val="5"/>
        <w:keepNext w:val="0"/>
        <w:keepLines w:val="0"/>
        <w:widowControl/>
        <w:suppressLineNumbers w:val="0"/>
        <w:shd w:val="clear" w:fill="FFFFFF"/>
        <w:spacing w:before="0" w:beforeAutospacing="0" w:after="300" w:afterAutospacing="0" w:line="450" w:lineRule="atLeast"/>
        <w:ind w:left="0" w:right="0" w:firstLine="420"/>
        <w:jc w:val="both"/>
        <w:rPr>
          <w:rFonts w:hint="eastAsia" w:asciiTheme="minorEastAsia" w:hAnsiTheme="minorEastAsia" w:eastAsiaTheme="minorEastAsia" w:cstheme="minorEastAsia"/>
          <w:b w:val="0"/>
          <w:i w:val="0"/>
          <w:caps w:val="0"/>
          <w:color w:val="000000"/>
          <w:spacing w:val="0"/>
          <w:sz w:val="28"/>
          <w:szCs w:val="28"/>
          <w:shd w:val="clear" w:fill="FFFFFF"/>
        </w:rPr>
      </w:pPr>
      <w:r>
        <w:rPr>
          <w:rFonts w:hint="eastAsia" w:asciiTheme="minorEastAsia" w:hAnsiTheme="minorEastAsia" w:eastAsiaTheme="minorEastAsia" w:cstheme="minorEastAsia"/>
          <w:b w:val="0"/>
          <w:i w:val="0"/>
          <w:caps w:val="0"/>
          <w:color w:val="000000"/>
          <w:spacing w:val="0"/>
          <w:sz w:val="28"/>
          <w:szCs w:val="28"/>
          <w:shd w:val="clear" w:fill="FFFFFF"/>
        </w:rPr>
        <w:t>2017 年，拍卖行业围绕市场，积极创新，涌现出一批大力开展联合拍卖、专业拍卖、特色拍卖、智慧拍卖、品牌拍卖、供应链拍卖、服务链拍卖的典型，为服务社会改革发展发挥了积极作用。广东10 家拍卖企业联合拍卖广东省信托房产开发公司破产财产处置项目，最终以551亿元成交，创造了我国拍卖单槌成交额之最；贵州拍卖企业敲响全国页岩气探矿权拍卖第一槌，成交12.9 亿，溢价率2945%，开启国内探矿权出让制度改革大门；宁夏拍卖企业将化工产品从企业自主定价销售方式，改为网络委托拍卖，助力生产企业去库存；上海拍卖企业推出“拍卖+ 宣传+ 爱心+ 扶贫+ 旅游”为核心的“古树果权拍卖营销模式”，开创政府机构、企业组织、拍卖行共同助力精准扶贫的先河；北京、广东、浙江等地开展大型知识产权、专利技术拍卖，为无形资产上下游提供全方位的交易途径。</w:t>
      </w:r>
    </w:p>
    <w:p>
      <w:pPr>
        <w:pStyle w:val="5"/>
        <w:keepNext w:val="0"/>
        <w:keepLines w:val="0"/>
        <w:widowControl/>
        <w:suppressLineNumbers w:val="0"/>
        <w:shd w:val="clear" w:fill="FFFFFF"/>
        <w:spacing w:before="0" w:beforeAutospacing="0" w:after="300" w:afterAutospacing="0" w:line="450" w:lineRule="atLeast"/>
        <w:ind w:left="0" w:right="0" w:firstLine="420"/>
        <w:jc w:val="center"/>
        <w:rPr>
          <w:rFonts w:hint="eastAsia" w:asciiTheme="minorEastAsia" w:hAnsiTheme="minorEastAsia" w:eastAsiaTheme="minorEastAsia" w:cstheme="minorEastAsia"/>
          <w:b/>
          <w:bCs/>
          <w:i w:val="0"/>
          <w:caps w:val="0"/>
          <w:color w:val="000000"/>
          <w:spacing w:val="0"/>
          <w:sz w:val="36"/>
          <w:szCs w:val="36"/>
          <w:shd w:val="clear" w:fill="FFFFFF"/>
          <w:lang w:val="en-US" w:eastAsia="zh-CN"/>
        </w:rPr>
      </w:pPr>
    </w:p>
    <w:p>
      <w:pPr>
        <w:pStyle w:val="5"/>
        <w:keepNext w:val="0"/>
        <w:keepLines w:val="0"/>
        <w:widowControl/>
        <w:suppressLineNumbers w:val="0"/>
        <w:shd w:val="clear" w:fill="FFFFFF"/>
        <w:spacing w:before="0" w:beforeAutospacing="0" w:after="300" w:afterAutospacing="0" w:line="450" w:lineRule="atLeast"/>
        <w:ind w:left="0" w:right="0" w:firstLine="420"/>
        <w:jc w:val="center"/>
        <w:rPr>
          <w:rFonts w:hint="eastAsia" w:asciiTheme="minorEastAsia" w:hAnsiTheme="minorEastAsia" w:eastAsiaTheme="minorEastAsia" w:cstheme="minorEastAsia"/>
          <w:b w:val="0"/>
          <w:i w:val="0"/>
          <w:caps w:val="0"/>
          <w:color w:val="000000"/>
          <w:spacing w:val="0"/>
          <w:sz w:val="28"/>
          <w:szCs w:val="28"/>
          <w:shd w:val="clear" w:fill="FFFFFF"/>
        </w:rPr>
      </w:pPr>
      <w:r>
        <w:rPr>
          <w:rFonts w:hint="eastAsia" w:asciiTheme="minorEastAsia" w:hAnsiTheme="minorEastAsia" w:eastAsiaTheme="minorEastAsia" w:cstheme="minorEastAsia"/>
          <w:b/>
          <w:bCs/>
          <w:i w:val="0"/>
          <w:caps w:val="0"/>
          <w:color w:val="000000"/>
          <w:spacing w:val="0"/>
          <w:sz w:val="36"/>
          <w:szCs w:val="36"/>
          <w:shd w:val="clear" w:fill="FFFFFF"/>
          <w:lang w:val="en-US" w:eastAsia="zh-CN"/>
        </w:rPr>
        <w:t>缴纳2018年会费的通知</w:t>
      </w: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 xml:space="preserve"> </w:t>
      </w:r>
    </w:p>
    <w:p>
      <w:pPr>
        <w:pStyle w:val="5"/>
        <w:keepNext w:val="0"/>
        <w:keepLines w:val="0"/>
        <w:widowControl/>
        <w:suppressLineNumbers w:val="0"/>
        <w:shd w:val="clear" w:fill="FFFFFF"/>
        <w:spacing w:before="0" w:beforeAutospacing="0" w:after="300" w:afterAutospacing="0" w:line="450" w:lineRule="atLeast"/>
        <w:ind w:left="0" w:right="0" w:firstLine="420"/>
        <w:jc w:val="both"/>
        <w:rPr>
          <w:rFonts w:hint="eastAsia" w:asciiTheme="minorEastAsia" w:hAnsiTheme="minorEastAsia" w:eastAsiaTheme="minorEastAsia" w:cstheme="minorEastAsia"/>
          <w:b w:val="0"/>
          <w:i w:val="0"/>
          <w:caps w:val="0"/>
          <w:color w:val="000000"/>
          <w:spacing w:val="0"/>
          <w:sz w:val="28"/>
          <w:szCs w:val="28"/>
          <w:shd w:val="clear" w:fill="FFFFFF"/>
        </w:rPr>
      </w:pP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各企业会员单位、拍卖师个人会员：</w:t>
      </w:r>
    </w:p>
    <w:p>
      <w:pPr>
        <w:pStyle w:val="5"/>
        <w:keepNext w:val="0"/>
        <w:keepLines w:val="0"/>
        <w:widowControl/>
        <w:suppressLineNumbers w:val="0"/>
        <w:shd w:val="clear" w:fill="FFFFFF"/>
        <w:spacing w:before="0" w:beforeAutospacing="0" w:after="300" w:afterAutospacing="0" w:line="450" w:lineRule="atLeast"/>
        <w:ind w:left="0" w:right="0" w:firstLine="420"/>
        <w:jc w:val="both"/>
        <w:rPr>
          <w:rFonts w:hint="eastAsia" w:asciiTheme="minorEastAsia" w:hAnsiTheme="minorEastAsia" w:eastAsiaTheme="minorEastAsia" w:cstheme="minorEastAsia"/>
          <w:b w:val="0"/>
          <w:i w:val="0"/>
          <w:caps w:val="0"/>
          <w:color w:val="000000"/>
          <w:spacing w:val="0"/>
          <w:sz w:val="28"/>
          <w:szCs w:val="28"/>
          <w:shd w:val="clear" w:fill="FFFFFF"/>
        </w:rPr>
      </w:pP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 xml:space="preserve"> </w:t>
      </w:r>
      <w:r>
        <w:rPr>
          <w:rFonts w:hint="eastAsia" w:ascii="楷体_GB2312" w:hAnsi="楷体_GB2312" w:eastAsia="楷体_GB2312" w:cs="楷体_GB2312"/>
          <w:b/>
          <w:bCs/>
          <w:color w:val="auto"/>
          <w:spacing w:val="0"/>
          <w:position w:val="0"/>
          <w:sz w:val="48"/>
          <w:szCs w:val="48"/>
          <w:shd w:val="clear" w:fill="auto"/>
          <w:lang w:val="en-US" w:eastAsia="zh-CN"/>
        </w:rPr>
        <w:drawing>
          <wp:anchor distT="0" distB="0" distL="114300" distR="114300" simplePos="0" relativeHeight="434741248" behindDoc="0" locked="0" layoutInCell="1" allowOverlap="1">
            <wp:simplePos x="0" y="0"/>
            <wp:positionH relativeFrom="column">
              <wp:posOffset>-1085215</wp:posOffset>
            </wp:positionH>
            <wp:positionV relativeFrom="paragraph">
              <wp:posOffset>-829945</wp:posOffset>
            </wp:positionV>
            <wp:extent cx="1038225" cy="304800"/>
            <wp:effectExtent l="0" t="0" r="9525" b="0"/>
            <wp:wrapNone/>
            <wp:docPr id="54" name="图片 54" descr="内拍协动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内拍协动态"/>
                    <pic:cNvPicPr>
                      <a:picLocks noChangeAspect="1"/>
                    </pic:cNvPicPr>
                  </pic:nvPicPr>
                  <pic:blipFill>
                    <a:blip r:embed="rId15"/>
                    <a:stretch>
                      <a:fillRect/>
                    </a:stretch>
                  </pic:blipFill>
                  <pic:spPr>
                    <a:xfrm>
                      <a:off x="0" y="0"/>
                      <a:ext cx="1038225" cy="304800"/>
                    </a:xfrm>
                    <a:prstGeom prst="rect">
                      <a:avLst/>
                    </a:prstGeom>
                  </pic:spPr>
                </pic:pic>
              </a:graphicData>
            </a:graphic>
          </wp:anchor>
        </w:drawing>
      </w: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 xml:space="preserve"> 为保证协会各项工作顺利开展，现已收缴2018年</w:t>
      </w:r>
      <w:r>
        <w:rPr>
          <w:rFonts w:hint="eastAsia" w:asciiTheme="minorEastAsia" w:hAnsiTheme="minorEastAsia" w:eastAsiaTheme="minorEastAsia" w:cstheme="minorEastAsia"/>
          <w:b w:val="0"/>
          <w:i w:val="0"/>
          <w:caps w:val="0"/>
          <w:color w:val="auto"/>
          <w:spacing w:val="0"/>
          <w:sz w:val="28"/>
          <w:szCs w:val="28"/>
          <w:shd w:val="clear" w:fill="FFFFFF"/>
        </w:rPr>
        <w:drawing>
          <wp:anchor distT="0" distB="0" distL="114300" distR="114300" simplePos="0" relativeHeight="698240000" behindDoc="0" locked="0" layoutInCell="1" allowOverlap="1">
            <wp:simplePos x="0" y="0"/>
            <wp:positionH relativeFrom="column">
              <wp:posOffset>5414010</wp:posOffset>
            </wp:positionH>
            <wp:positionV relativeFrom="paragraph">
              <wp:posOffset>-822325</wp:posOffset>
            </wp:positionV>
            <wp:extent cx="952500" cy="323850"/>
            <wp:effectExtent l="0" t="0" r="0" b="0"/>
            <wp:wrapNone/>
            <wp:docPr id="48" name="图片 48" descr="拍卖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拍卖锤"/>
                    <pic:cNvPicPr>
                      <a:picLocks noChangeAspect="1"/>
                    </pic:cNvPicPr>
                  </pic:nvPicPr>
                  <pic:blipFill>
                    <a:blip r:embed="rId6"/>
                    <a:stretch>
                      <a:fillRect/>
                    </a:stretch>
                  </pic:blipFill>
                  <pic:spPr>
                    <a:xfrm>
                      <a:off x="0" y="0"/>
                      <a:ext cx="952500" cy="323850"/>
                    </a:xfrm>
                    <a:prstGeom prst="rect">
                      <a:avLst/>
                    </a:prstGeom>
                  </pic:spPr>
                </pic:pic>
              </a:graphicData>
            </a:graphic>
          </wp:anchor>
        </w:drawing>
      </w: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会费。会费标准为会员单位每年1500元；理事单位为每年3000元；常务理事单位每年4000元；副会长单位每年6000元；会长单位每年8000元。个人会员为每年500元。会费按年度计算缴纳。</w:t>
      </w:r>
    </w:p>
    <w:p>
      <w:pPr>
        <w:pStyle w:val="5"/>
        <w:keepNext w:val="0"/>
        <w:keepLines w:val="0"/>
        <w:widowControl/>
        <w:suppressLineNumbers w:val="0"/>
        <w:shd w:val="clear" w:fill="FFFFFF"/>
        <w:spacing w:before="0" w:beforeAutospacing="0" w:after="300" w:afterAutospacing="0" w:line="450" w:lineRule="atLeast"/>
        <w:ind w:left="0" w:right="0" w:firstLine="420"/>
        <w:jc w:val="both"/>
        <w:rPr>
          <w:rFonts w:hint="eastAsia" w:asciiTheme="minorEastAsia" w:hAnsiTheme="minorEastAsia" w:eastAsiaTheme="minorEastAsia" w:cstheme="minorEastAsia"/>
          <w:b w:val="0"/>
          <w:i w:val="0"/>
          <w:caps w:val="0"/>
          <w:color w:val="000000"/>
          <w:spacing w:val="0"/>
          <w:sz w:val="28"/>
          <w:szCs w:val="28"/>
          <w:shd w:val="clear" w:fill="FFFFFF"/>
        </w:rPr>
      </w:pP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 xml:space="preserve">  《内蒙古拍卖行业协会章程》明确规定按时缴纳会费是会员应尽的义务。希望各会员单位对本单位的会费缴纳情况进行检查，还未缴纳前年度会费的请一并足额补齐。我们将根据《内蒙古拍卖行业协会章程》，对拖欠会费且不与协会说明理由的单位做出相应的处理。需要咨询请与协会秘书处联系。</w:t>
      </w:r>
    </w:p>
    <w:p>
      <w:pPr>
        <w:pStyle w:val="5"/>
        <w:keepNext w:val="0"/>
        <w:keepLines w:val="0"/>
        <w:widowControl/>
        <w:suppressLineNumbers w:val="0"/>
        <w:shd w:val="clear" w:fill="FFFFFF"/>
        <w:spacing w:before="0" w:beforeAutospacing="0" w:after="300" w:afterAutospacing="0" w:line="450" w:lineRule="atLeast"/>
        <w:ind w:left="0" w:right="0" w:firstLine="420"/>
        <w:jc w:val="both"/>
        <w:rPr>
          <w:rFonts w:hint="eastAsia" w:asciiTheme="minorEastAsia" w:hAnsiTheme="minorEastAsia" w:eastAsiaTheme="minorEastAsia" w:cstheme="minorEastAsia"/>
          <w:b w:val="0"/>
          <w:i w:val="0"/>
          <w:caps w:val="0"/>
          <w:color w:val="000000"/>
          <w:spacing w:val="0"/>
          <w:sz w:val="28"/>
          <w:szCs w:val="28"/>
          <w:shd w:val="clear" w:fill="FFFFFF"/>
        </w:rPr>
      </w:pP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单位名称：内蒙古拍卖行业协会</w:t>
      </w:r>
    </w:p>
    <w:p>
      <w:pPr>
        <w:pStyle w:val="5"/>
        <w:keepNext w:val="0"/>
        <w:keepLines w:val="0"/>
        <w:widowControl/>
        <w:suppressLineNumbers w:val="0"/>
        <w:shd w:val="clear" w:fill="FFFFFF"/>
        <w:spacing w:before="0" w:beforeAutospacing="0" w:after="300" w:afterAutospacing="0" w:line="450" w:lineRule="atLeast"/>
        <w:ind w:left="0" w:right="0" w:firstLine="420"/>
        <w:jc w:val="both"/>
        <w:rPr>
          <w:rFonts w:hint="eastAsia" w:asciiTheme="minorEastAsia" w:hAnsiTheme="minorEastAsia" w:eastAsiaTheme="minorEastAsia" w:cstheme="minorEastAsia"/>
          <w:b w:val="0"/>
          <w:i w:val="0"/>
          <w:caps w:val="0"/>
          <w:color w:val="000000"/>
          <w:spacing w:val="0"/>
          <w:sz w:val="28"/>
          <w:szCs w:val="28"/>
          <w:shd w:val="clear" w:fill="FFFFFF"/>
        </w:rPr>
      </w:pP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开 户 行: 中国银行呼和浩特市长乐宫支行</w:t>
      </w:r>
    </w:p>
    <w:p>
      <w:pPr>
        <w:pStyle w:val="5"/>
        <w:keepNext w:val="0"/>
        <w:keepLines w:val="0"/>
        <w:widowControl/>
        <w:suppressLineNumbers w:val="0"/>
        <w:shd w:val="clear" w:fill="FFFFFF"/>
        <w:spacing w:before="0" w:beforeAutospacing="0" w:after="300" w:afterAutospacing="0" w:line="450" w:lineRule="atLeast"/>
        <w:ind w:left="0" w:right="0" w:firstLine="420"/>
        <w:jc w:val="both"/>
        <w:rPr>
          <w:rFonts w:hint="eastAsia" w:asciiTheme="minorEastAsia" w:hAnsiTheme="minorEastAsia" w:eastAsiaTheme="minorEastAsia" w:cstheme="minorEastAsia"/>
          <w:b w:val="0"/>
          <w:i w:val="0"/>
          <w:caps w:val="0"/>
          <w:color w:val="000000"/>
          <w:spacing w:val="0"/>
          <w:sz w:val="28"/>
          <w:szCs w:val="28"/>
          <w:shd w:val="clear" w:fill="FFFFFF"/>
        </w:rPr>
      </w:pP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账  号：152422535646</w:t>
      </w:r>
    </w:p>
    <w:p>
      <w:pPr>
        <w:pStyle w:val="5"/>
        <w:keepNext w:val="0"/>
        <w:keepLines w:val="0"/>
        <w:widowControl/>
        <w:suppressLineNumbers w:val="0"/>
        <w:shd w:val="clear" w:fill="FFFFFF"/>
        <w:spacing w:before="0" w:beforeAutospacing="0" w:after="300" w:afterAutospacing="0" w:line="450" w:lineRule="atLeast"/>
        <w:ind w:left="0" w:right="0" w:firstLine="420"/>
        <w:jc w:val="both"/>
        <w:rPr>
          <w:rFonts w:hint="eastAsia" w:asciiTheme="minorEastAsia" w:hAnsiTheme="minorEastAsia" w:eastAsiaTheme="minorEastAsia" w:cstheme="minorEastAsia"/>
          <w:b w:val="0"/>
          <w:i w:val="0"/>
          <w:caps w:val="0"/>
          <w:color w:val="000000"/>
          <w:spacing w:val="0"/>
          <w:sz w:val="28"/>
          <w:szCs w:val="28"/>
          <w:shd w:val="clear" w:fill="FFFFFF"/>
        </w:rPr>
      </w:pP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 xml:space="preserve">联 系 人： 邵冬梅                电  话：   0471-6935861      </w:t>
      </w:r>
    </w:p>
    <w:p>
      <w:pPr>
        <w:pStyle w:val="5"/>
        <w:keepNext w:val="0"/>
        <w:keepLines w:val="0"/>
        <w:widowControl/>
        <w:suppressLineNumbers w:val="0"/>
        <w:shd w:val="clear" w:fill="FFFFFF"/>
        <w:spacing w:before="0" w:beforeAutospacing="0" w:after="300" w:afterAutospacing="0" w:line="450" w:lineRule="atLeast"/>
        <w:ind w:left="0" w:right="0" w:firstLine="420"/>
        <w:jc w:val="both"/>
        <w:rPr>
          <w:rFonts w:hint="eastAsia" w:asciiTheme="minorEastAsia" w:hAnsiTheme="minorEastAsia" w:eastAsiaTheme="minorEastAsia" w:cstheme="minorEastAsia"/>
          <w:b w:val="0"/>
          <w:i w:val="0"/>
          <w:caps w:val="0"/>
          <w:color w:val="000000"/>
          <w:spacing w:val="0"/>
          <w:sz w:val="28"/>
          <w:szCs w:val="28"/>
          <w:shd w:val="clear" w:fill="FFFFFF"/>
        </w:rPr>
      </w:pP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 xml:space="preserve"> </w:t>
      </w:r>
    </w:p>
    <w:p>
      <w:pPr>
        <w:pStyle w:val="5"/>
        <w:keepNext w:val="0"/>
        <w:keepLines w:val="0"/>
        <w:widowControl/>
        <w:suppressLineNumbers w:val="0"/>
        <w:shd w:val="clear" w:fill="FFFFFF"/>
        <w:spacing w:before="0" w:beforeAutospacing="0" w:after="300" w:afterAutospacing="0" w:line="450" w:lineRule="atLeast"/>
        <w:ind w:left="0" w:right="0" w:firstLine="4760" w:firstLineChars="1700"/>
        <w:jc w:val="both"/>
        <w:rPr>
          <w:rFonts w:hint="eastAsia" w:asciiTheme="minorEastAsia" w:hAnsiTheme="minorEastAsia" w:eastAsiaTheme="minorEastAsia" w:cstheme="minorEastAsia"/>
          <w:b w:val="0"/>
          <w:i w:val="0"/>
          <w:caps w:val="0"/>
          <w:color w:val="000000"/>
          <w:spacing w:val="0"/>
          <w:sz w:val="28"/>
          <w:szCs w:val="28"/>
          <w:shd w:val="clear" w:fill="FFFFFF"/>
        </w:rPr>
      </w:pP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内蒙古拍卖行业协会秘书处</w:t>
      </w:r>
    </w:p>
    <w:p>
      <w:pPr>
        <w:pStyle w:val="5"/>
        <w:keepNext w:val="0"/>
        <w:keepLines w:val="0"/>
        <w:widowControl/>
        <w:suppressLineNumbers w:val="0"/>
        <w:shd w:val="clear" w:fill="FFFFFF"/>
        <w:spacing w:before="0" w:beforeAutospacing="0" w:after="300" w:afterAutospacing="0" w:line="450" w:lineRule="atLeast"/>
        <w:ind w:left="0" w:right="0" w:firstLine="420"/>
        <w:jc w:val="both"/>
        <w:rPr>
          <w:rFonts w:hint="eastAsia" w:asciiTheme="minorEastAsia" w:hAnsiTheme="minorEastAsia" w:eastAsiaTheme="minorEastAsia" w:cstheme="minorEastAsia"/>
          <w:b w:val="0"/>
          <w:i w:val="0"/>
          <w:caps w:val="0"/>
          <w:color w:val="000000"/>
          <w:spacing w:val="0"/>
          <w:sz w:val="28"/>
          <w:szCs w:val="28"/>
          <w:shd w:val="clear" w:fill="FFFFFF"/>
          <w:lang w:val="en-US" w:eastAsia="zh-CN"/>
        </w:rPr>
      </w:pP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 xml:space="preserve">                                   2018年3月5日</w:t>
      </w:r>
    </w:p>
    <w:p>
      <w:pPr>
        <w:pStyle w:val="5"/>
        <w:keepNext w:val="0"/>
        <w:keepLines w:val="0"/>
        <w:widowControl/>
        <w:suppressLineNumbers w:val="0"/>
        <w:shd w:val="clear" w:fill="FFFFFF"/>
        <w:spacing w:before="0" w:beforeAutospacing="0" w:after="300" w:afterAutospacing="0" w:line="450" w:lineRule="atLeast"/>
        <w:ind w:left="0" w:right="0" w:firstLine="420"/>
        <w:jc w:val="both"/>
        <w:rPr>
          <w:rFonts w:hint="eastAsia" w:asciiTheme="minorEastAsia" w:hAnsiTheme="minorEastAsia" w:eastAsiaTheme="minorEastAsia" w:cstheme="minorEastAsia"/>
          <w:b w:val="0"/>
          <w:i w:val="0"/>
          <w:caps w:val="0"/>
          <w:color w:val="000000"/>
          <w:spacing w:val="0"/>
          <w:sz w:val="28"/>
          <w:szCs w:val="28"/>
          <w:shd w:val="clear" w:fill="FFFFFF"/>
          <w:lang w:val="en-US" w:eastAsia="zh-CN"/>
        </w:rPr>
      </w:pPr>
    </w:p>
    <w:p>
      <w:pPr>
        <w:pStyle w:val="5"/>
        <w:keepNext w:val="0"/>
        <w:keepLines w:val="0"/>
        <w:widowControl/>
        <w:suppressLineNumbers w:val="0"/>
        <w:shd w:val="clear" w:fill="FFFFFF"/>
        <w:spacing w:before="0" w:beforeAutospacing="0" w:after="300" w:afterAutospacing="0" w:line="450" w:lineRule="atLeast"/>
        <w:ind w:right="0"/>
        <w:jc w:val="center"/>
        <w:rPr>
          <w:rFonts w:hint="eastAsia" w:asciiTheme="minorEastAsia" w:hAnsiTheme="minorEastAsia" w:eastAsiaTheme="minorEastAsia" w:cstheme="minorEastAsia"/>
          <w:b/>
          <w:bCs/>
          <w:i w:val="0"/>
          <w:caps w:val="0"/>
          <w:color w:val="000000"/>
          <w:spacing w:val="0"/>
          <w:sz w:val="36"/>
          <w:szCs w:val="36"/>
          <w:shd w:val="clear" w:fill="FFFFFF"/>
          <w:lang w:val="en-US" w:eastAsia="zh-CN"/>
        </w:rPr>
      </w:pPr>
    </w:p>
    <w:p>
      <w:pPr>
        <w:pStyle w:val="5"/>
        <w:keepNext w:val="0"/>
        <w:keepLines w:val="0"/>
        <w:widowControl/>
        <w:suppressLineNumbers w:val="0"/>
        <w:shd w:val="clear" w:fill="FFFFFF"/>
        <w:spacing w:before="0" w:beforeAutospacing="0" w:after="300" w:afterAutospacing="0" w:line="450" w:lineRule="atLeast"/>
        <w:ind w:right="0" w:firstLine="1400" w:firstLineChars="500"/>
        <w:jc w:val="both"/>
        <w:rPr>
          <w:rFonts w:hint="eastAsia" w:asciiTheme="minorEastAsia" w:hAnsiTheme="minorEastAsia" w:eastAsiaTheme="minorEastAsia" w:cstheme="minorEastAsia"/>
          <w:b/>
          <w:bCs/>
          <w:i w:val="0"/>
          <w:caps w:val="0"/>
          <w:color w:val="000000"/>
          <w:spacing w:val="0"/>
          <w:sz w:val="36"/>
          <w:szCs w:val="36"/>
          <w:shd w:val="clear" w:fill="FFFFFF"/>
          <w:lang w:val="en-US" w:eastAsia="zh-CN"/>
        </w:rPr>
      </w:pPr>
      <w:r>
        <w:rPr>
          <w:rFonts w:hint="eastAsia" w:asciiTheme="minorEastAsia" w:hAnsiTheme="minorEastAsia" w:eastAsiaTheme="minorEastAsia" w:cstheme="minorEastAsia"/>
          <w:b w:val="0"/>
          <w:i w:val="0"/>
          <w:caps w:val="0"/>
          <w:color w:val="auto"/>
          <w:spacing w:val="0"/>
          <w:sz w:val="28"/>
          <w:szCs w:val="28"/>
          <w:shd w:val="clear" w:fill="FFFFFF"/>
        </w:rPr>
        <w:drawing>
          <wp:anchor distT="0" distB="0" distL="114300" distR="114300" simplePos="0" relativeHeight="970372096" behindDoc="0" locked="0" layoutInCell="1" allowOverlap="1">
            <wp:simplePos x="0" y="0"/>
            <wp:positionH relativeFrom="column">
              <wp:posOffset>-1120140</wp:posOffset>
            </wp:positionH>
            <wp:positionV relativeFrom="paragraph">
              <wp:posOffset>-1466215</wp:posOffset>
            </wp:positionV>
            <wp:extent cx="952500" cy="323850"/>
            <wp:effectExtent l="0" t="0" r="0" b="0"/>
            <wp:wrapNone/>
            <wp:docPr id="49" name="图片 49" descr="拍卖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拍卖锤"/>
                    <pic:cNvPicPr>
                      <a:picLocks noChangeAspect="1"/>
                    </pic:cNvPicPr>
                  </pic:nvPicPr>
                  <pic:blipFill>
                    <a:blip r:embed="rId6"/>
                    <a:stretch>
                      <a:fillRect/>
                    </a:stretch>
                  </pic:blipFill>
                  <pic:spPr>
                    <a:xfrm flipH="1">
                      <a:off x="0" y="0"/>
                      <a:ext cx="952500" cy="323850"/>
                    </a:xfrm>
                    <a:prstGeom prst="rect">
                      <a:avLst/>
                    </a:prstGeom>
                  </pic:spPr>
                </pic:pic>
              </a:graphicData>
            </a:graphic>
          </wp:anchor>
        </w:drawing>
      </w:r>
      <w:r>
        <w:rPr>
          <w:rFonts w:hint="eastAsia" w:asciiTheme="minorEastAsia" w:hAnsiTheme="minorEastAsia" w:eastAsiaTheme="minorEastAsia" w:cstheme="minorEastAsia"/>
          <w:b/>
          <w:bCs/>
          <w:i w:val="0"/>
          <w:caps w:val="0"/>
          <w:color w:val="000000"/>
          <w:spacing w:val="0"/>
          <w:sz w:val="36"/>
          <w:szCs w:val="36"/>
          <w:shd w:val="clear" w:fill="FFFFFF"/>
          <w:lang w:val="en-US" w:eastAsia="zh-CN"/>
        </w:rPr>
        <w:t>关于22家会员企业退会处理的通</w:t>
      </w:r>
      <w:r>
        <w:rPr>
          <w:rFonts w:hint="eastAsia" w:ascii="楷体_GB2312" w:hAnsi="楷体_GB2312" w:eastAsia="楷体_GB2312" w:cs="楷体_GB2312"/>
          <w:b/>
          <w:bCs/>
          <w:color w:val="auto"/>
          <w:spacing w:val="0"/>
          <w:position w:val="0"/>
          <w:sz w:val="48"/>
          <w:szCs w:val="48"/>
          <w:shd w:val="clear" w:fill="auto"/>
          <w:lang w:val="en-US" w:eastAsia="zh-CN"/>
        </w:rPr>
        <w:drawing>
          <wp:anchor distT="0" distB="0" distL="114300" distR="114300" simplePos="0" relativeHeight="1500593152" behindDoc="0" locked="0" layoutInCell="1" allowOverlap="1">
            <wp:simplePos x="0" y="0"/>
            <wp:positionH relativeFrom="column">
              <wp:posOffset>5258435</wp:posOffset>
            </wp:positionH>
            <wp:positionV relativeFrom="paragraph">
              <wp:posOffset>-1416685</wp:posOffset>
            </wp:positionV>
            <wp:extent cx="1038225" cy="304800"/>
            <wp:effectExtent l="0" t="0" r="9525" b="0"/>
            <wp:wrapNone/>
            <wp:docPr id="50" name="图片 50" descr="内拍协动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内拍协动态"/>
                    <pic:cNvPicPr>
                      <a:picLocks noChangeAspect="1"/>
                    </pic:cNvPicPr>
                  </pic:nvPicPr>
                  <pic:blipFill>
                    <a:blip r:embed="rId15"/>
                    <a:stretch>
                      <a:fillRect/>
                    </a:stretch>
                  </pic:blipFill>
                  <pic:spPr>
                    <a:xfrm>
                      <a:off x="0" y="0"/>
                      <a:ext cx="1038225" cy="304800"/>
                    </a:xfrm>
                    <a:prstGeom prst="rect">
                      <a:avLst/>
                    </a:prstGeom>
                  </pic:spPr>
                </pic:pic>
              </a:graphicData>
            </a:graphic>
          </wp:anchor>
        </w:drawing>
      </w:r>
      <w:r>
        <w:rPr>
          <w:rFonts w:hint="eastAsia" w:asciiTheme="minorEastAsia" w:hAnsiTheme="minorEastAsia" w:eastAsiaTheme="minorEastAsia" w:cstheme="minorEastAsia"/>
          <w:b/>
          <w:bCs/>
          <w:i w:val="0"/>
          <w:caps w:val="0"/>
          <w:color w:val="000000"/>
          <w:spacing w:val="0"/>
          <w:sz w:val="36"/>
          <w:szCs w:val="36"/>
          <w:shd w:val="clear" w:fill="FFFFFF"/>
          <w:lang w:val="en-US" w:eastAsia="zh-CN"/>
        </w:rPr>
        <w:t>知</w:t>
      </w:r>
    </w:p>
    <w:p>
      <w:pPr>
        <w:pStyle w:val="5"/>
        <w:keepNext w:val="0"/>
        <w:keepLines w:val="0"/>
        <w:widowControl/>
        <w:suppressLineNumbers w:val="0"/>
        <w:shd w:val="clear" w:fill="FFFFFF"/>
        <w:spacing w:before="0" w:beforeAutospacing="0" w:after="300" w:afterAutospacing="0" w:line="450" w:lineRule="atLeast"/>
        <w:ind w:right="0"/>
        <w:jc w:val="center"/>
        <w:rPr>
          <w:rFonts w:hint="eastAsia" w:asciiTheme="minorEastAsia" w:hAnsiTheme="minorEastAsia" w:eastAsiaTheme="minorEastAsia" w:cstheme="minorEastAsia"/>
          <w:b/>
          <w:bCs/>
          <w:i w:val="0"/>
          <w:caps w:val="0"/>
          <w:color w:val="auto"/>
          <w:spacing w:val="0"/>
          <w:sz w:val="28"/>
          <w:szCs w:val="28"/>
          <w:shd w:val="clear" w:fill="FFFFFF"/>
          <w:lang w:val="en-US" w:eastAsia="zh-CN"/>
        </w:rPr>
      </w:pPr>
      <w:r>
        <w:rPr>
          <w:rFonts w:hint="eastAsia" w:ascii="宋体" w:hAnsi="宋体" w:eastAsia="宋体" w:cs="宋体"/>
          <w:color w:val="7A7A7A"/>
          <w:kern w:val="2"/>
          <w:sz w:val="28"/>
          <w:szCs w:val="28"/>
          <w:u w:val="none"/>
          <w:lang w:val="en-US" w:eastAsia="zh-CN"/>
        </w:rPr>
        <w:t xml:space="preserve">    </w:t>
      </w:r>
      <w:r>
        <w:rPr>
          <w:rFonts w:hint="eastAsia" w:asciiTheme="minorEastAsia" w:hAnsiTheme="minorEastAsia" w:eastAsiaTheme="minorEastAsia" w:cstheme="minorEastAsia"/>
          <w:color w:val="auto"/>
          <w:kern w:val="2"/>
          <w:sz w:val="28"/>
          <w:szCs w:val="28"/>
          <w:u w:val="none"/>
        </w:rPr>
        <w:t>按时缴纳会费是会员的基本义务，对于未缴纳会费的会员，根据内蒙古拍卖行业协会《章程》第三章第十一条和第十二条规定，按照退会处理。以下22家企业三年未缴纳会费，根据协会《章程》规定，并经五届二次理事会暨五届三次常务理事会审议通过，采取退会处理</w:t>
      </w:r>
    </w:p>
    <w:p>
      <w:pPr>
        <w:keepNext w:val="0"/>
        <w:keepLines w:val="0"/>
        <w:widowControl/>
        <w:suppressLineNumbers w:val="0"/>
        <w:spacing w:before="0" w:beforeAutospacing="1" w:after="0" w:afterAutospacing="1" w:line="420" w:lineRule="atLeast"/>
        <w:ind w:left="0" w:right="0" w:firstLine="420" w:firstLineChars="150"/>
        <w:jc w:val="left"/>
        <w:rPr>
          <w:rFonts w:ascii="Calibri" w:hAnsi="Calibri" w:eastAsia="宋体" w:cs="Times New Roman"/>
          <w:color w:val="7A7A7A"/>
          <w:kern w:val="2"/>
          <w:sz w:val="28"/>
          <w:szCs w:val="28"/>
          <w:u w:val="none"/>
        </w:rPr>
      </w:pPr>
    </w:p>
    <w:tbl>
      <w:tblPr>
        <w:tblStyle w:val="9"/>
        <w:tblW w:w="7141"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0"/>
        <w:gridCol w:w="3787"/>
        <w:gridCol w:w="1140"/>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99"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序号</w:t>
            </w:r>
          </w:p>
        </w:tc>
        <w:tc>
          <w:tcPr>
            <w:tcW w:w="37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单位名称</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职务</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1</w:t>
            </w:r>
          </w:p>
        </w:tc>
        <w:tc>
          <w:tcPr>
            <w:tcW w:w="37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内蒙古盛得拍卖有限责任公司</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常务理事</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2</w:t>
            </w:r>
          </w:p>
        </w:tc>
        <w:tc>
          <w:tcPr>
            <w:tcW w:w="37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乌海市国益拍卖有限责任公司</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理  事</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3</w:t>
            </w:r>
          </w:p>
        </w:tc>
        <w:tc>
          <w:tcPr>
            <w:tcW w:w="37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内蒙古广义拍卖有限责任公司</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理  事</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4</w:t>
            </w:r>
          </w:p>
        </w:tc>
        <w:tc>
          <w:tcPr>
            <w:tcW w:w="37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内蒙古公利拍卖有限公司</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理  事</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5</w:t>
            </w:r>
          </w:p>
        </w:tc>
        <w:tc>
          <w:tcPr>
            <w:tcW w:w="37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内蒙古六顺拍卖有限责任公司</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理  事</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6</w:t>
            </w:r>
          </w:p>
        </w:tc>
        <w:tc>
          <w:tcPr>
            <w:tcW w:w="37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鄂尔多斯市万立拍卖有限责任公司</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理  事</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7</w:t>
            </w:r>
          </w:p>
        </w:tc>
        <w:tc>
          <w:tcPr>
            <w:tcW w:w="37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巴彦淖尔市公平拍卖有限责任公司</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会  员</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8</w:t>
            </w:r>
          </w:p>
        </w:tc>
        <w:tc>
          <w:tcPr>
            <w:tcW w:w="37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内蒙古正浩拍卖有限责任公司</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会  员</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9</w:t>
            </w:r>
          </w:p>
        </w:tc>
        <w:tc>
          <w:tcPr>
            <w:tcW w:w="37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内蒙古陆桥拍卖有限任公司</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会  员</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10</w:t>
            </w:r>
          </w:p>
        </w:tc>
        <w:tc>
          <w:tcPr>
            <w:tcW w:w="37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内蒙古广丰拍卖有限责任公司</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会  员</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11</w:t>
            </w:r>
          </w:p>
        </w:tc>
        <w:tc>
          <w:tcPr>
            <w:tcW w:w="37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内蒙古本恒拍卖有限公司</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会  员</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12</w:t>
            </w:r>
          </w:p>
        </w:tc>
        <w:tc>
          <w:tcPr>
            <w:tcW w:w="37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鄂尔多斯市公平拍卖有限责任公司</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会  员</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13</w:t>
            </w:r>
          </w:p>
        </w:tc>
        <w:tc>
          <w:tcPr>
            <w:tcW w:w="37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内蒙古保利拍卖有限责任公司</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会  员</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14</w:t>
            </w:r>
          </w:p>
        </w:tc>
        <w:tc>
          <w:tcPr>
            <w:tcW w:w="37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鄂尔多斯市汇资拍卖有限责任公司</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会  员</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15</w:t>
            </w:r>
          </w:p>
        </w:tc>
        <w:tc>
          <w:tcPr>
            <w:tcW w:w="37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巴彦淖尔市益新拍卖有限责任公司</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会  员</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center"/>
              <w:rPr>
                <w:rFonts w:hint="eastAsia" w:ascii="宋体" w:hAnsi="宋体" w:eastAsia="宋体" w:cs="宋体"/>
                <w:color w:val="000000"/>
                <w:kern w:val="0"/>
                <w:sz w:val="22"/>
                <w:szCs w:val="22"/>
              </w:rPr>
            </w:pPr>
            <w:r>
              <w:rPr>
                <w:rFonts w:hint="eastAsia" w:ascii="楷体_GB2312" w:hAnsi="楷体_GB2312" w:eastAsia="楷体_GB2312" w:cs="楷体_GB2312"/>
                <w:b/>
                <w:bCs/>
                <w:color w:val="auto"/>
                <w:spacing w:val="0"/>
                <w:position w:val="0"/>
                <w:sz w:val="48"/>
                <w:szCs w:val="48"/>
                <w:shd w:val="clear" w:fill="auto"/>
                <w:lang w:val="en-US" w:eastAsia="zh-CN"/>
              </w:rPr>
              <w:drawing>
                <wp:anchor distT="0" distB="0" distL="114300" distR="114300" simplePos="0" relativeHeight="1683677184" behindDoc="0" locked="0" layoutInCell="1" allowOverlap="1">
                  <wp:simplePos x="0" y="0"/>
                  <wp:positionH relativeFrom="column">
                    <wp:posOffset>-1523365</wp:posOffset>
                  </wp:positionH>
                  <wp:positionV relativeFrom="paragraph">
                    <wp:posOffset>-836295</wp:posOffset>
                  </wp:positionV>
                  <wp:extent cx="1038225" cy="304800"/>
                  <wp:effectExtent l="0" t="0" r="9525" b="0"/>
                  <wp:wrapNone/>
                  <wp:docPr id="51" name="图片 51" descr="内拍协动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内拍协动态"/>
                          <pic:cNvPicPr>
                            <a:picLocks noChangeAspect="1"/>
                          </pic:cNvPicPr>
                        </pic:nvPicPr>
                        <pic:blipFill>
                          <a:blip r:embed="rId15"/>
                          <a:stretch>
                            <a:fillRect/>
                          </a:stretch>
                        </pic:blipFill>
                        <pic:spPr>
                          <a:xfrm>
                            <a:off x="0" y="0"/>
                            <a:ext cx="1038225" cy="304800"/>
                          </a:xfrm>
                          <a:prstGeom prst="rect">
                            <a:avLst/>
                          </a:prstGeom>
                        </pic:spPr>
                      </pic:pic>
                    </a:graphicData>
                  </a:graphic>
                </wp:anchor>
              </w:drawing>
            </w:r>
            <w:r>
              <w:rPr>
                <w:rFonts w:hint="eastAsia" w:ascii="宋体" w:hAnsi="宋体" w:eastAsia="宋体" w:cs="宋体"/>
                <w:color w:val="000000"/>
                <w:kern w:val="0"/>
                <w:sz w:val="22"/>
                <w:szCs w:val="22"/>
                <w:lang w:val="en-US" w:eastAsia="zh-CN" w:bidi="ar"/>
              </w:rPr>
              <w:t>16</w:t>
            </w:r>
          </w:p>
        </w:tc>
        <w:tc>
          <w:tcPr>
            <w:tcW w:w="37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巴彦淖尔市公益拍卖有限责任公司</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会  员</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17</w:t>
            </w:r>
          </w:p>
        </w:tc>
        <w:tc>
          <w:tcPr>
            <w:tcW w:w="37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锡林郭勒盟盛华拍卖有限责任公司</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会  员</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18</w:t>
            </w:r>
          </w:p>
        </w:tc>
        <w:tc>
          <w:tcPr>
            <w:tcW w:w="37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乌海市新程拍卖有限责任公司</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会  员</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4</w:t>
            </w:r>
            <w:r>
              <w:rPr>
                <w:rFonts w:hint="eastAsia" w:asciiTheme="minorEastAsia" w:hAnsiTheme="minorEastAsia" w:eastAsiaTheme="minorEastAsia" w:cstheme="minorEastAsia"/>
                <w:b w:val="0"/>
                <w:i w:val="0"/>
                <w:caps w:val="0"/>
                <w:color w:val="auto"/>
                <w:spacing w:val="0"/>
                <w:sz w:val="28"/>
                <w:szCs w:val="28"/>
                <w:shd w:val="clear" w:fill="FFFFFF"/>
              </w:rPr>
              <w:drawing>
                <wp:anchor distT="0" distB="0" distL="114300" distR="114300" simplePos="0" relativeHeight="2130259968" behindDoc="0" locked="0" layoutInCell="1" allowOverlap="1">
                  <wp:simplePos x="0" y="0"/>
                  <wp:positionH relativeFrom="column">
                    <wp:posOffset>1161415</wp:posOffset>
                  </wp:positionH>
                  <wp:positionV relativeFrom="paragraph">
                    <wp:posOffset>-1475105</wp:posOffset>
                  </wp:positionV>
                  <wp:extent cx="952500" cy="323850"/>
                  <wp:effectExtent l="0" t="0" r="0" b="0"/>
                  <wp:wrapNone/>
                  <wp:docPr id="52" name="图片 52" descr="拍卖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拍卖锤"/>
                          <pic:cNvPicPr>
                            <a:picLocks noChangeAspect="1"/>
                          </pic:cNvPicPr>
                        </pic:nvPicPr>
                        <pic:blipFill>
                          <a:blip r:embed="rId6"/>
                          <a:stretch>
                            <a:fillRect/>
                          </a:stretch>
                        </pic:blipFill>
                        <pic:spPr>
                          <a:xfrm>
                            <a:off x="0" y="0"/>
                            <a:ext cx="952500" cy="323850"/>
                          </a:xfrm>
                          <a:prstGeom prst="rect">
                            <a:avLst/>
                          </a:prstGeom>
                        </pic:spPr>
                      </pic:pic>
                    </a:graphicData>
                  </a:graphic>
                </wp:anchor>
              </w:drawing>
            </w:r>
            <w:r>
              <w:rPr>
                <w:rFonts w:hint="eastAsia" w:ascii="宋体" w:hAnsi="宋体" w:eastAsia="宋体" w:cs="宋体"/>
                <w:color w:val="000000"/>
                <w:kern w:val="0"/>
                <w:sz w:val="22"/>
                <w:szCs w:val="22"/>
                <w:lang w:val="en-US" w:eastAsia="zh-CN" w:bidi="ar"/>
              </w:rPr>
              <w:t>年没交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19</w:t>
            </w:r>
          </w:p>
        </w:tc>
        <w:tc>
          <w:tcPr>
            <w:tcW w:w="37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乌海市互惠拍卖有限责任公司</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会  员</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20</w:t>
            </w:r>
          </w:p>
        </w:tc>
        <w:tc>
          <w:tcPr>
            <w:tcW w:w="37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内蒙古索荣拍卖有限责任公司</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会  员</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21</w:t>
            </w:r>
          </w:p>
        </w:tc>
        <w:tc>
          <w:tcPr>
            <w:tcW w:w="37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呼伦贝尔市晨龙拍卖有限责任公司</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会  员</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22</w:t>
            </w:r>
          </w:p>
        </w:tc>
        <w:tc>
          <w:tcPr>
            <w:tcW w:w="37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内蒙古亿利拍卖有限责任公司</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会  员</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84" w:lineRule="auto"/>
              <w:ind w:left="0" w:right="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　</w:t>
            </w:r>
          </w:p>
        </w:tc>
      </w:tr>
    </w:tbl>
    <w:p>
      <w:pPr>
        <w:keepNext w:val="0"/>
        <w:keepLines w:val="0"/>
        <w:widowControl/>
        <w:suppressLineNumbers w:val="0"/>
        <w:spacing w:before="0" w:beforeAutospacing="1" w:after="0" w:afterAutospacing="1" w:line="420" w:lineRule="atLeast"/>
        <w:ind w:left="0" w:right="0"/>
        <w:jc w:val="left"/>
        <w:rPr>
          <w:rFonts w:hint="default" w:ascii="Calibri" w:hAnsi="Calibri" w:eastAsia="宋体" w:cs="Times New Roman"/>
          <w:color w:val="7A7A7A"/>
          <w:kern w:val="2"/>
          <w:sz w:val="28"/>
          <w:szCs w:val="28"/>
          <w:u w:val="none"/>
        </w:rPr>
      </w:pPr>
    </w:p>
    <w:p>
      <w:pPr>
        <w:keepNext w:val="0"/>
        <w:keepLines w:val="0"/>
        <w:widowControl/>
        <w:suppressLineNumbers w:val="0"/>
        <w:spacing w:before="0" w:beforeAutospacing="1" w:after="240" w:afterAutospacing="0" w:line="420" w:lineRule="atLeast"/>
        <w:ind w:left="0" w:right="0"/>
        <w:jc w:val="center"/>
        <w:rPr>
          <w:rFonts w:hint="eastAsia" w:ascii="宋体" w:hAnsi="宋体" w:eastAsia="宋体" w:cs="宋体"/>
          <w:b/>
          <w:color w:val="auto"/>
          <w:kern w:val="0"/>
          <w:sz w:val="36"/>
          <w:szCs w:val="36"/>
          <w:u w:val="none"/>
          <w:lang w:val="en-US" w:eastAsia="zh-CN" w:bidi="ar"/>
        </w:rPr>
      </w:pPr>
      <w:r>
        <w:rPr>
          <w:rFonts w:hint="eastAsia" w:ascii="宋体" w:hAnsi="宋体" w:eastAsia="宋体" w:cs="宋体"/>
          <w:b/>
          <w:color w:val="auto"/>
          <w:kern w:val="0"/>
          <w:sz w:val="36"/>
          <w:szCs w:val="36"/>
          <w:u w:val="none"/>
          <w:lang w:val="en-US" w:eastAsia="zh-CN" w:bidi="ar"/>
        </w:rPr>
        <w:t>关于培训学习的调查问卷</w:t>
      </w:r>
    </w:p>
    <w:p>
      <w:pPr>
        <w:keepNext w:val="0"/>
        <w:keepLines w:val="0"/>
        <w:widowControl/>
        <w:suppressLineNumbers w:val="0"/>
        <w:spacing w:before="0" w:beforeAutospacing="1" w:after="240" w:afterAutospacing="0" w:line="420" w:lineRule="atLeast"/>
        <w:ind w:left="0" w:right="0"/>
        <w:jc w:val="both"/>
        <w:rPr>
          <w:rFonts w:hint="eastAsia" w:ascii="宋体" w:hAnsi="宋体" w:eastAsia="宋体" w:cs="宋体"/>
          <w:b/>
          <w:color w:val="auto"/>
          <w:kern w:val="0"/>
          <w:sz w:val="36"/>
          <w:szCs w:val="36"/>
          <w:u w:val="none"/>
          <w:lang w:val="en-US" w:eastAsia="zh-CN" w:bidi="ar"/>
        </w:rPr>
      </w:pPr>
    </w:p>
    <w:p>
      <w:pPr>
        <w:keepNext w:val="0"/>
        <w:keepLines w:val="0"/>
        <w:widowControl/>
        <w:suppressLineNumbers w:val="0"/>
        <w:spacing w:before="0" w:beforeAutospacing="1" w:after="240" w:afterAutospacing="0" w:line="420" w:lineRule="atLeast"/>
        <w:ind w:left="0" w:right="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u w:val="none"/>
        </w:rPr>
        <w:t>全区各拍卖企业和拍卖师：</w:t>
      </w:r>
    </w:p>
    <w:p>
      <w:pPr>
        <w:pStyle w:val="5"/>
        <w:keepNext w:val="0"/>
        <w:keepLines w:val="0"/>
        <w:widowControl/>
        <w:suppressLineNumbers w:val="0"/>
        <w:spacing w:line="420" w:lineRule="atLeast"/>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u w:val="none"/>
        </w:rPr>
        <w:t xml:space="preserve">    根据内蒙古自治区拍卖行业现状和部分拍卖企业的要求，协会决定在全区拍卖企业中，针对行业内从业培训学习等问题进行问卷调查，请各拍卖企业和拍卖师积极配合。（调查问卷下载地址附后）各拍卖企业和拍卖师下载填写后加盖公章（拍卖师签字即可）， 于3月31日之前扫描上传发送到协会邮箱。</w:t>
      </w:r>
    </w:p>
    <w:p>
      <w:pPr>
        <w:pStyle w:val="5"/>
        <w:keepNext w:val="0"/>
        <w:keepLines w:val="0"/>
        <w:widowControl/>
        <w:suppressLineNumbers w:val="0"/>
        <w:spacing w:line="420" w:lineRule="atLeast"/>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u w:val="none"/>
        </w:rPr>
        <w:t>协会地址：呼和浩特市赛罕区新华大街长安金座F座2020.</w:t>
      </w:r>
      <w:r>
        <w:rPr>
          <w:rFonts w:hint="eastAsia" w:asciiTheme="minorEastAsia" w:hAnsiTheme="minorEastAsia" w:eastAsiaTheme="minorEastAsia" w:cstheme="minorEastAsia"/>
          <w:color w:val="auto"/>
          <w:kern w:val="0"/>
          <w:sz w:val="28"/>
          <w:szCs w:val="28"/>
          <w:u w:val="none"/>
        </w:rPr>
        <w:br w:type="textWrapping"/>
      </w:r>
      <w:r>
        <w:rPr>
          <w:rFonts w:hint="eastAsia" w:asciiTheme="minorEastAsia" w:hAnsiTheme="minorEastAsia" w:eastAsiaTheme="minorEastAsia" w:cstheme="minorEastAsia"/>
          <w:color w:val="auto"/>
          <w:kern w:val="0"/>
          <w:sz w:val="28"/>
          <w:szCs w:val="28"/>
          <w:u w:val="none"/>
        </w:rPr>
        <w:t>联系电话：0471-6935861</w:t>
      </w:r>
      <w:r>
        <w:rPr>
          <w:rFonts w:hint="eastAsia" w:asciiTheme="minorEastAsia" w:hAnsiTheme="minorEastAsia" w:eastAsiaTheme="minorEastAsia" w:cstheme="minorEastAsia"/>
          <w:color w:val="auto"/>
          <w:kern w:val="0"/>
          <w:sz w:val="28"/>
          <w:szCs w:val="28"/>
          <w:u w:val="none"/>
        </w:rPr>
        <w:br w:type="textWrapping"/>
      </w:r>
      <w:r>
        <w:rPr>
          <w:rFonts w:hint="eastAsia" w:asciiTheme="minorEastAsia" w:hAnsiTheme="minorEastAsia" w:eastAsiaTheme="minorEastAsia" w:cstheme="minorEastAsia"/>
          <w:color w:val="auto"/>
          <w:kern w:val="0"/>
          <w:sz w:val="28"/>
          <w:szCs w:val="28"/>
          <w:u w:val="none"/>
        </w:rPr>
        <w:t>邮箱:nmgpmxh@126.com</w:t>
      </w:r>
      <w:r>
        <w:rPr>
          <w:rFonts w:hint="eastAsia" w:asciiTheme="minorEastAsia" w:hAnsiTheme="minorEastAsia" w:eastAsiaTheme="minorEastAsia" w:cstheme="minorEastAsia"/>
          <w:color w:val="auto"/>
          <w:kern w:val="0"/>
          <w:sz w:val="28"/>
          <w:szCs w:val="28"/>
          <w:u w:val="none"/>
        </w:rPr>
        <w:br w:type="textWrapping"/>
      </w:r>
      <w:r>
        <w:rPr>
          <w:rFonts w:hint="eastAsia" w:asciiTheme="minorEastAsia" w:hAnsiTheme="minorEastAsia" w:eastAsiaTheme="minorEastAsia" w:cstheme="minorEastAsia"/>
          <w:color w:val="auto"/>
          <w:kern w:val="0"/>
          <w:sz w:val="28"/>
          <w:szCs w:val="28"/>
          <w:u w:val="none"/>
        </w:rPr>
        <w:t>联系人：娜晴  宋冠楠</w:t>
      </w:r>
    </w:p>
    <w:p>
      <w:pPr>
        <w:pStyle w:val="5"/>
        <w:keepNext w:val="0"/>
        <w:keepLines w:val="0"/>
        <w:widowControl/>
        <w:suppressLineNumbers w:val="0"/>
        <w:shd w:val="clear" w:fill="FFFFFF"/>
        <w:spacing w:before="0" w:beforeAutospacing="0" w:after="300" w:afterAutospacing="0" w:line="450" w:lineRule="atLeast"/>
        <w:ind w:right="0"/>
        <w:jc w:val="center"/>
        <w:rPr>
          <w:rFonts w:hint="eastAsia" w:asciiTheme="minorEastAsia" w:hAnsiTheme="minorEastAsia" w:eastAsiaTheme="minorEastAsia" w:cstheme="minorEastAsia"/>
          <w:b/>
          <w:bCs/>
          <w:i w:val="0"/>
          <w:caps w:val="0"/>
          <w:color w:val="000000"/>
          <w:spacing w:val="0"/>
          <w:sz w:val="36"/>
          <w:szCs w:val="36"/>
          <w:shd w:val="clear" w:fill="FFFFFF"/>
          <w:lang w:val="en-US" w:eastAsia="zh-CN"/>
        </w:rPr>
      </w:pPr>
      <w:r>
        <w:rPr>
          <w:rFonts w:hint="eastAsia" w:asciiTheme="minorEastAsia" w:hAnsiTheme="minorEastAsia" w:eastAsiaTheme="minorEastAsia" w:cstheme="minorEastAsia"/>
          <w:b w:val="0"/>
          <w:i w:val="0"/>
          <w:caps w:val="0"/>
          <w:color w:val="auto"/>
          <w:spacing w:val="0"/>
          <w:sz w:val="28"/>
          <w:szCs w:val="28"/>
          <w:shd w:val="clear" w:fill="FFFFFF"/>
        </w:rPr>
        <w:drawing>
          <wp:anchor distT="0" distB="0" distL="114300" distR="114300" simplePos="0" relativeHeight="2848974848" behindDoc="0" locked="0" layoutInCell="1" allowOverlap="1">
            <wp:simplePos x="0" y="0"/>
            <wp:positionH relativeFrom="column">
              <wp:posOffset>-1120140</wp:posOffset>
            </wp:positionH>
            <wp:positionV relativeFrom="paragraph">
              <wp:posOffset>-879475</wp:posOffset>
            </wp:positionV>
            <wp:extent cx="952500" cy="323850"/>
            <wp:effectExtent l="0" t="0" r="0" b="0"/>
            <wp:wrapNone/>
            <wp:docPr id="53" name="图片 53" descr="拍卖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拍卖锤"/>
                    <pic:cNvPicPr>
                      <a:picLocks noChangeAspect="1"/>
                    </pic:cNvPicPr>
                  </pic:nvPicPr>
                  <pic:blipFill>
                    <a:blip r:embed="rId6"/>
                    <a:stretch>
                      <a:fillRect/>
                    </a:stretch>
                  </pic:blipFill>
                  <pic:spPr>
                    <a:xfrm flipH="1">
                      <a:off x="0" y="0"/>
                      <a:ext cx="952500" cy="323850"/>
                    </a:xfrm>
                    <a:prstGeom prst="rect">
                      <a:avLst/>
                    </a:prstGeom>
                  </pic:spPr>
                </pic:pic>
              </a:graphicData>
            </a:graphic>
          </wp:anchor>
        </w:drawing>
      </w:r>
      <w:r>
        <w:rPr>
          <w:rFonts w:hint="eastAsia" w:asciiTheme="minorEastAsia" w:hAnsiTheme="minorEastAsia" w:eastAsiaTheme="minorEastAsia" w:cstheme="minorEastAsia"/>
          <w:b/>
          <w:bCs/>
          <w:i w:val="0"/>
          <w:caps w:val="0"/>
          <w:color w:val="000000"/>
          <w:spacing w:val="0"/>
          <w:sz w:val="36"/>
          <w:szCs w:val="36"/>
          <w:shd w:val="clear" w:fill="FFFFFF"/>
          <w:lang w:val="en-US" w:eastAsia="zh-CN"/>
        </w:rPr>
        <w:t>关于开展2018年度内蒙古</w:t>
      </w:r>
      <w:r>
        <w:rPr>
          <w:rFonts w:hint="eastAsia" w:ascii="楷体_GB2312" w:hAnsi="楷体_GB2312" w:eastAsia="楷体_GB2312" w:cs="楷体_GB2312"/>
          <w:b/>
          <w:bCs/>
          <w:color w:val="auto"/>
          <w:spacing w:val="0"/>
          <w:position w:val="0"/>
          <w:sz w:val="48"/>
          <w:szCs w:val="48"/>
          <w:shd w:val="clear" w:fill="auto"/>
          <w:lang w:val="en-US" w:eastAsia="zh-CN"/>
        </w:rPr>
        <w:drawing>
          <wp:anchor distT="0" distB="0" distL="114300" distR="114300" simplePos="0" relativeHeight="4097910784" behindDoc="0" locked="0" layoutInCell="1" allowOverlap="1">
            <wp:simplePos x="0" y="0"/>
            <wp:positionH relativeFrom="column">
              <wp:posOffset>5258435</wp:posOffset>
            </wp:positionH>
            <wp:positionV relativeFrom="paragraph">
              <wp:posOffset>-829945</wp:posOffset>
            </wp:positionV>
            <wp:extent cx="1038225" cy="304800"/>
            <wp:effectExtent l="0" t="0" r="9525" b="0"/>
            <wp:wrapNone/>
            <wp:docPr id="55" name="图片 55" descr="内拍协动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内拍协动态"/>
                    <pic:cNvPicPr>
                      <a:picLocks noChangeAspect="1"/>
                    </pic:cNvPicPr>
                  </pic:nvPicPr>
                  <pic:blipFill>
                    <a:blip r:embed="rId15"/>
                    <a:stretch>
                      <a:fillRect/>
                    </a:stretch>
                  </pic:blipFill>
                  <pic:spPr>
                    <a:xfrm>
                      <a:off x="0" y="0"/>
                      <a:ext cx="1038225" cy="304800"/>
                    </a:xfrm>
                    <a:prstGeom prst="rect">
                      <a:avLst/>
                    </a:prstGeom>
                  </pic:spPr>
                </pic:pic>
              </a:graphicData>
            </a:graphic>
          </wp:anchor>
        </w:drawing>
      </w:r>
      <w:r>
        <w:rPr>
          <w:rFonts w:hint="eastAsia" w:asciiTheme="minorEastAsia" w:hAnsiTheme="minorEastAsia" w:eastAsiaTheme="minorEastAsia" w:cstheme="minorEastAsia"/>
          <w:b/>
          <w:bCs/>
          <w:i w:val="0"/>
          <w:caps w:val="0"/>
          <w:color w:val="000000"/>
          <w:spacing w:val="0"/>
          <w:sz w:val="36"/>
          <w:szCs w:val="36"/>
          <w:shd w:val="clear" w:fill="FFFFFF"/>
          <w:lang w:val="en-US" w:eastAsia="zh-CN"/>
        </w:rPr>
        <w:t>拍卖企业信用等级</w:t>
      </w:r>
    </w:p>
    <w:p>
      <w:pPr>
        <w:pStyle w:val="5"/>
        <w:keepNext w:val="0"/>
        <w:keepLines w:val="0"/>
        <w:widowControl/>
        <w:suppressLineNumbers w:val="0"/>
        <w:shd w:val="clear" w:fill="FFFFFF"/>
        <w:spacing w:before="0" w:beforeAutospacing="0" w:after="300" w:afterAutospacing="0" w:line="450" w:lineRule="atLeast"/>
        <w:ind w:right="0"/>
        <w:jc w:val="center"/>
        <w:rPr>
          <w:rFonts w:hint="eastAsia" w:asciiTheme="minorEastAsia" w:hAnsiTheme="minorEastAsia" w:eastAsiaTheme="minorEastAsia" w:cstheme="minorEastAsia"/>
          <w:b/>
          <w:bCs/>
          <w:i w:val="0"/>
          <w:caps w:val="0"/>
          <w:color w:val="000000"/>
          <w:spacing w:val="0"/>
          <w:sz w:val="36"/>
          <w:szCs w:val="36"/>
          <w:shd w:val="clear" w:fill="FFFFFF"/>
          <w:lang w:val="en-US" w:eastAsia="zh-CN"/>
        </w:rPr>
      </w:pPr>
      <w:r>
        <w:rPr>
          <w:rFonts w:hint="eastAsia" w:asciiTheme="minorEastAsia" w:hAnsiTheme="minorEastAsia" w:eastAsiaTheme="minorEastAsia" w:cstheme="minorEastAsia"/>
          <w:b/>
          <w:bCs/>
          <w:i w:val="0"/>
          <w:caps w:val="0"/>
          <w:color w:val="000000"/>
          <w:spacing w:val="0"/>
          <w:sz w:val="36"/>
          <w:szCs w:val="36"/>
          <w:shd w:val="clear" w:fill="FFFFFF"/>
          <w:lang w:val="en-US" w:eastAsia="zh-CN"/>
        </w:rPr>
        <w:t>评定工作的通知</w:t>
      </w:r>
    </w:p>
    <w:p>
      <w:pPr>
        <w:pStyle w:val="5"/>
        <w:keepNext w:val="0"/>
        <w:keepLines w:val="0"/>
        <w:widowControl/>
        <w:suppressLineNumbers w:val="0"/>
        <w:shd w:val="clear" w:fill="FFFFFF"/>
        <w:spacing w:before="0" w:beforeAutospacing="0" w:after="300" w:afterAutospacing="0" w:line="450" w:lineRule="atLeast"/>
        <w:ind w:right="0" w:firstLine="560" w:firstLineChars="200"/>
        <w:jc w:val="both"/>
        <w:rPr>
          <w:rFonts w:hint="eastAsia" w:asciiTheme="minorEastAsia" w:hAnsiTheme="minorEastAsia" w:eastAsiaTheme="minorEastAsia" w:cstheme="minorEastAsia"/>
          <w:b w:val="0"/>
          <w:i w:val="0"/>
          <w:caps w:val="0"/>
          <w:color w:val="000000"/>
          <w:spacing w:val="0"/>
          <w:sz w:val="28"/>
          <w:szCs w:val="28"/>
          <w:shd w:val="clear" w:fill="FFFFFF"/>
          <w:lang w:val="en-US" w:eastAsia="zh-CN"/>
        </w:rPr>
      </w:pP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为加强我区拍卖行业的诚信建设，树立诚信是拍卖之本的理念。根据商务部《关于规范和促进拍卖行业发展的意见》商</w:t>
      </w: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fldChar w:fldCharType="begin"/>
      </w: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instrText xml:space="preserve"> HYPERLINK "http://www.mofcom.gov.cn/article/b/g/201705/javascript:void(0)" </w:instrText>
      </w: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fldChar w:fldCharType="separate"/>
      </w: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流通</w:t>
      </w: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fldChar w:fldCharType="end"/>
      </w: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发〔2017〕50号文件和国家工商总局《关于进一步加强企业信用分类监管的意见》工商企字〔2011〕192号文件的要求，建立拍卖行业诚信体系，实施拍卖企业分类管理。经多次的会长办公会议讨论且经理事会审议通过，在2018年组织开展内蒙古拍卖企业信用等级评估工作。</w:t>
      </w:r>
    </w:p>
    <w:p>
      <w:pPr>
        <w:pStyle w:val="5"/>
        <w:keepNext w:val="0"/>
        <w:keepLines w:val="0"/>
        <w:widowControl/>
        <w:suppressLineNumbers w:val="0"/>
        <w:shd w:val="clear" w:fill="FFFFFF"/>
        <w:spacing w:before="0" w:beforeAutospacing="0" w:after="300" w:afterAutospacing="0" w:line="450" w:lineRule="atLeast"/>
        <w:ind w:right="0"/>
        <w:jc w:val="both"/>
        <w:rPr>
          <w:rFonts w:hint="eastAsia" w:asciiTheme="minorEastAsia" w:hAnsiTheme="minorEastAsia" w:eastAsiaTheme="minorEastAsia" w:cstheme="minorEastAsia"/>
          <w:b w:val="0"/>
          <w:i w:val="0"/>
          <w:caps w:val="0"/>
          <w:color w:val="000000"/>
          <w:spacing w:val="0"/>
          <w:sz w:val="28"/>
          <w:szCs w:val="28"/>
          <w:shd w:val="clear" w:fill="FFFFFF"/>
          <w:lang w:val="en-US" w:eastAsia="zh-CN"/>
        </w:rPr>
      </w:pP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一、申报条件</w:t>
      </w:r>
    </w:p>
    <w:p>
      <w:pPr>
        <w:pStyle w:val="5"/>
        <w:keepNext w:val="0"/>
        <w:keepLines w:val="0"/>
        <w:widowControl/>
        <w:suppressLineNumbers w:val="0"/>
        <w:shd w:val="clear" w:fill="FFFFFF"/>
        <w:spacing w:before="0" w:beforeAutospacing="0" w:after="300" w:afterAutospacing="0" w:line="450" w:lineRule="atLeast"/>
        <w:ind w:right="0"/>
        <w:jc w:val="both"/>
        <w:rPr>
          <w:rFonts w:hint="eastAsia" w:asciiTheme="minorEastAsia" w:hAnsiTheme="minorEastAsia" w:eastAsiaTheme="minorEastAsia" w:cstheme="minorEastAsia"/>
          <w:b w:val="0"/>
          <w:i w:val="0"/>
          <w:caps w:val="0"/>
          <w:color w:val="000000"/>
          <w:spacing w:val="0"/>
          <w:sz w:val="28"/>
          <w:szCs w:val="28"/>
          <w:shd w:val="clear" w:fill="FFFFFF"/>
          <w:lang w:val="en-US" w:eastAsia="zh-CN"/>
        </w:rPr>
      </w:pP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具有以下情形之一的企业不具备信用等级参评资格</w:t>
      </w:r>
    </w:p>
    <w:p>
      <w:pPr>
        <w:pStyle w:val="5"/>
        <w:keepNext w:val="0"/>
        <w:keepLines w:val="0"/>
        <w:widowControl/>
        <w:suppressLineNumbers w:val="0"/>
        <w:shd w:val="clear" w:fill="FFFFFF"/>
        <w:spacing w:before="0" w:beforeAutospacing="0" w:after="300" w:afterAutospacing="0" w:line="450" w:lineRule="atLeast"/>
        <w:ind w:right="0"/>
        <w:jc w:val="both"/>
        <w:rPr>
          <w:rFonts w:hint="eastAsia" w:asciiTheme="minorEastAsia" w:hAnsiTheme="minorEastAsia" w:eastAsiaTheme="minorEastAsia" w:cstheme="minorEastAsia"/>
          <w:b w:val="0"/>
          <w:i w:val="0"/>
          <w:caps w:val="0"/>
          <w:color w:val="000000"/>
          <w:spacing w:val="0"/>
          <w:sz w:val="28"/>
          <w:szCs w:val="28"/>
          <w:shd w:val="clear" w:fill="FFFFFF"/>
          <w:lang w:val="en-US" w:eastAsia="zh-CN"/>
        </w:rPr>
      </w:pP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1、主体资格不符合《拍卖法》、《公司法》规定条件；</w:t>
      </w:r>
    </w:p>
    <w:p>
      <w:pPr>
        <w:pStyle w:val="5"/>
        <w:keepNext w:val="0"/>
        <w:keepLines w:val="0"/>
        <w:widowControl/>
        <w:suppressLineNumbers w:val="0"/>
        <w:shd w:val="clear" w:fill="FFFFFF"/>
        <w:spacing w:before="0" w:beforeAutospacing="0" w:after="300" w:afterAutospacing="0" w:line="450" w:lineRule="atLeast"/>
        <w:ind w:right="0"/>
        <w:jc w:val="both"/>
        <w:rPr>
          <w:rFonts w:hint="eastAsia" w:asciiTheme="minorEastAsia" w:hAnsiTheme="minorEastAsia" w:eastAsiaTheme="minorEastAsia" w:cstheme="minorEastAsia"/>
          <w:b w:val="0"/>
          <w:i w:val="0"/>
          <w:caps w:val="0"/>
          <w:color w:val="000000"/>
          <w:spacing w:val="0"/>
          <w:sz w:val="28"/>
          <w:szCs w:val="28"/>
          <w:shd w:val="clear" w:fill="FFFFFF"/>
          <w:lang w:val="en-US" w:eastAsia="zh-CN"/>
        </w:rPr>
      </w:pP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2、企业或法人有刑事犯罪记录；</w:t>
      </w:r>
    </w:p>
    <w:p>
      <w:pPr>
        <w:pStyle w:val="5"/>
        <w:keepNext w:val="0"/>
        <w:keepLines w:val="0"/>
        <w:widowControl/>
        <w:suppressLineNumbers w:val="0"/>
        <w:shd w:val="clear" w:fill="FFFFFF"/>
        <w:spacing w:before="0" w:beforeAutospacing="0" w:after="300" w:afterAutospacing="0" w:line="450" w:lineRule="atLeast"/>
        <w:ind w:right="0"/>
        <w:jc w:val="both"/>
        <w:rPr>
          <w:rFonts w:hint="eastAsia" w:asciiTheme="minorEastAsia" w:hAnsiTheme="minorEastAsia" w:eastAsiaTheme="minorEastAsia" w:cstheme="minorEastAsia"/>
          <w:b w:val="0"/>
          <w:i w:val="0"/>
          <w:caps w:val="0"/>
          <w:color w:val="000000"/>
          <w:spacing w:val="0"/>
          <w:sz w:val="28"/>
          <w:szCs w:val="28"/>
          <w:shd w:val="clear" w:fill="FFFFFF"/>
          <w:lang w:val="en-US" w:eastAsia="zh-CN"/>
        </w:rPr>
      </w:pP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3、企业或法人被列入人民法院失信名单；</w:t>
      </w:r>
    </w:p>
    <w:p>
      <w:pPr>
        <w:pStyle w:val="5"/>
        <w:keepNext w:val="0"/>
        <w:keepLines w:val="0"/>
        <w:widowControl/>
        <w:suppressLineNumbers w:val="0"/>
        <w:shd w:val="clear" w:fill="FFFFFF"/>
        <w:spacing w:before="0" w:beforeAutospacing="0" w:after="300" w:afterAutospacing="0" w:line="450" w:lineRule="atLeast"/>
        <w:ind w:right="0"/>
        <w:jc w:val="both"/>
        <w:rPr>
          <w:rFonts w:hint="eastAsia" w:asciiTheme="minorEastAsia" w:hAnsiTheme="minorEastAsia" w:eastAsiaTheme="minorEastAsia" w:cstheme="minorEastAsia"/>
          <w:b w:val="0"/>
          <w:i w:val="0"/>
          <w:caps w:val="0"/>
          <w:color w:val="000000"/>
          <w:spacing w:val="0"/>
          <w:sz w:val="28"/>
          <w:szCs w:val="28"/>
          <w:shd w:val="clear" w:fill="FFFFFF"/>
          <w:lang w:val="en-US" w:eastAsia="zh-CN"/>
        </w:rPr>
      </w:pP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4、成立时间不满两年的公司；</w:t>
      </w:r>
    </w:p>
    <w:p>
      <w:pPr>
        <w:pStyle w:val="5"/>
        <w:keepNext w:val="0"/>
        <w:keepLines w:val="0"/>
        <w:widowControl/>
        <w:suppressLineNumbers w:val="0"/>
        <w:shd w:val="clear" w:fill="FFFFFF"/>
        <w:spacing w:before="0" w:beforeAutospacing="0" w:after="300" w:afterAutospacing="0" w:line="450" w:lineRule="atLeast"/>
        <w:ind w:right="0"/>
        <w:jc w:val="both"/>
        <w:rPr>
          <w:rFonts w:hint="eastAsia" w:asciiTheme="minorEastAsia" w:hAnsiTheme="minorEastAsia" w:eastAsiaTheme="minorEastAsia" w:cstheme="minorEastAsia"/>
          <w:b w:val="0"/>
          <w:i w:val="0"/>
          <w:caps w:val="0"/>
          <w:color w:val="000000"/>
          <w:spacing w:val="0"/>
          <w:sz w:val="28"/>
          <w:szCs w:val="28"/>
          <w:shd w:val="clear" w:fill="FFFFFF"/>
          <w:lang w:val="en-US" w:eastAsia="zh-CN"/>
        </w:rPr>
      </w:pP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二、评估原则</w:t>
      </w:r>
    </w:p>
    <w:p>
      <w:pPr>
        <w:pStyle w:val="5"/>
        <w:keepNext w:val="0"/>
        <w:keepLines w:val="0"/>
        <w:widowControl/>
        <w:suppressLineNumbers w:val="0"/>
        <w:shd w:val="clear" w:fill="FFFFFF"/>
        <w:spacing w:before="0" w:beforeAutospacing="0" w:after="300" w:afterAutospacing="0" w:line="450" w:lineRule="atLeast"/>
        <w:ind w:right="0"/>
        <w:jc w:val="both"/>
        <w:rPr>
          <w:rFonts w:hint="eastAsia" w:asciiTheme="minorEastAsia" w:hAnsiTheme="minorEastAsia" w:eastAsiaTheme="minorEastAsia" w:cstheme="minorEastAsia"/>
          <w:b w:val="0"/>
          <w:i w:val="0"/>
          <w:caps w:val="0"/>
          <w:color w:val="000000"/>
          <w:spacing w:val="0"/>
          <w:sz w:val="28"/>
          <w:szCs w:val="28"/>
          <w:shd w:val="clear" w:fill="FFFFFF"/>
          <w:lang w:val="en-US" w:eastAsia="zh-CN"/>
        </w:rPr>
      </w:pP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（一）坚持自愿参加。</w:t>
      </w:r>
    </w:p>
    <w:p>
      <w:pPr>
        <w:pStyle w:val="5"/>
        <w:keepNext w:val="0"/>
        <w:keepLines w:val="0"/>
        <w:widowControl/>
        <w:suppressLineNumbers w:val="0"/>
        <w:shd w:val="clear" w:fill="FFFFFF"/>
        <w:spacing w:before="0" w:beforeAutospacing="0" w:after="300" w:afterAutospacing="0" w:line="450" w:lineRule="atLeast"/>
        <w:ind w:right="0"/>
        <w:jc w:val="both"/>
        <w:rPr>
          <w:rFonts w:hint="eastAsia" w:asciiTheme="minorEastAsia" w:hAnsiTheme="minorEastAsia" w:eastAsiaTheme="minorEastAsia" w:cstheme="minorEastAsia"/>
          <w:b w:val="0"/>
          <w:i w:val="0"/>
          <w:caps w:val="0"/>
          <w:color w:val="000000"/>
          <w:spacing w:val="0"/>
          <w:sz w:val="28"/>
          <w:szCs w:val="28"/>
          <w:shd w:val="clear" w:fill="FFFFFF"/>
          <w:lang w:val="en-US" w:eastAsia="zh-CN"/>
        </w:rPr>
      </w:pP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（二）坚持免费评估。</w:t>
      </w:r>
    </w:p>
    <w:p>
      <w:pPr>
        <w:pStyle w:val="5"/>
        <w:keepNext w:val="0"/>
        <w:keepLines w:val="0"/>
        <w:widowControl/>
        <w:suppressLineNumbers w:val="0"/>
        <w:shd w:val="clear" w:fill="FFFFFF"/>
        <w:spacing w:before="0" w:beforeAutospacing="0" w:after="300" w:afterAutospacing="0" w:line="450" w:lineRule="atLeast"/>
        <w:ind w:right="0"/>
        <w:jc w:val="both"/>
        <w:rPr>
          <w:rFonts w:hint="eastAsia" w:asciiTheme="minorEastAsia" w:hAnsiTheme="minorEastAsia" w:eastAsiaTheme="minorEastAsia" w:cstheme="minorEastAsia"/>
          <w:b w:val="0"/>
          <w:i w:val="0"/>
          <w:caps w:val="0"/>
          <w:color w:val="000000"/>
          <w:spacing w:val="0"/>
          <w:sz w:val="28"/>
          <w:szCs w:val="28"/>
          <w:shd w:val="clear" w:fill="FFFFFF"/>
          <w:lang w:val="en-US" w:eastAsia="zh-CN"/>
        </w:rPr>
      </w:pPr>
      <w:r>
        <w:rPr>
          <w:rFonts w:hint="eastAsia" w:ascii="楷体_GB2312" w:hAnsi="楷体_GB2312" w:eastAsia="楷体_GB2312" w:cs="楷体_GB2312"/>
          <w:b/>
          <w:bCs/>
          <w:color w:val="auto"/>
          <w:spacing w:val="0"/>
          <w:position w:val="0"/>
          <w:sz w:val="48"/>
          <w:szCs w:val="48"/>
          <w:shd w:val="clear" w:fill="auto"/>
          <w:lang w:val="en-US" w:eastAsia="zh-CN"/>
        </w:rPr>
        <w:drawing>
          <wp:anchor distT="0" distB="0" distL="114300" distR="114300" simplePos="0" relativeHeight="1234963456" behindDoc="0" locked="0" layoutInCell="1" allowOverlap="1">
            <wp:simplePos x="0" y="0"/>
            <wp:positionH relativeFrom="column">
              <wp:posOffset>-1085215</wp:posOffset>
            </wp:positionH>
            <wp:positionV relativeFrom="paragraph">
              <wp:posOffset>-829945</wp:posOffset>
            </wp:positionV>
            <wp:extent cx="1038225" cy="304800"/>
            <wp:effectExtent l="0" t="0" r="9525" b="0"/>
            <wp:wrapNone/>
            <wp:docPr id="56" name="图片 56" descr="内拍协动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内拍协动态"/>
                    <pic:cNvPicPr>
                      <a:picLocks noChangeAspect="1"/>
                    </pic:cNvPicPr>
                  </pic:nvPicPr>
                  <pic:blipFill>
                    <a:blip r:embed="rId15"/>
                    <a:stretch>
                      <a:fillRect/>
                    </a:stretch>
                  </pic:blipFill>
                  <pic:spPr>
                    <a:xfrm>
                      <a:off x="0" y="0"/>
                      <a:ext cx="1038225" cy="304800"/>
                    </a:xfrm>
                    <a:prstGeom prst="rect">
                      <a:avLst/>
                    </a:prstGeom>
                  </pic:spPr>
                </pic:pic>
              </a:graphicData>
            </a:graphic>
          </wp:anchor>
        </w:drawing>
      </w: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（三）坚持严格的评估标准。</w:t>
      </w:r>
    </w:p>
    <w:p>
      <w:pPr>
        <w:pStyle w:val="5"/>
        <w:keepNext w:val="0"/>
        <w:keepLines w:val="0"/>
        <w:widowControl/>
        <w:suppressLineNumbers w:val="0"/>
        <w:shd w:val="clear" w:fill="FFFFFF"/>
        <w:spacing w:before="0" w:beforeAutospacing="0" w:after="300" w:afterAutospacing="0" w:line="450" w:lineRule="atLeast"/>
        <w:ind w:right="0"/>
        <w:jc w:val="both"/>
        <w:rPr>
          <w:rFonts w:hint="eastAsia" w:asciiTheme="minorEastAsia" w:hAnsiTheme="minorEastAsia" w:eastAsiaTheme="minorEastAsia" w:cstheme="minorEastAsia"/>
          <w:b w:val="0"/>
          <w:i w:val="0"/>
          <w:caps w:val="0"/>
          <w:color w:val="000000"/>
          <w:spacing w:val="0"/>
          <w:sz w:val="28"/>
          <w:szCs w:val="28"/>
          <w:shd w:val="clear" w:fill="FFFFFF"/>
          <w:lang w:val="en-US" w:eastAsia="zh-CN"/>
        </w:rPr>
      </w:pP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（四）坚持现场核查。</w:t>
      </w:r>
      <w:r>
        <w:rPr>
          <w:rFonts w:hint="eastAsia" w:asciiTheme="minorEastAsia" w:hAnsiTheme="minorEastAsia" w:eastAsiaTheme="minorEastAsia" w:cstheme="minorEastAsia"/>
          <w:b w:val="0"/>
          <w:i w:val="0"/>
          <w:caps w:val="0"/>
          <w:color w:val="auto"/>
          <w:spacing w:val="0"/>
          <w:sz w:val="28"/>
          <w:szCs w:val="28"/>
          <w:shd w:val="clear" w:fill="FFFFFF"/>
        </w:rPr>
        <w:drawing>
          <wp:anchor distT="0" distB="0" distL="114300" distR="114300" simplePos="0" relativeHeight="3113566208" behindDoc="0" locked="0" layoutInCell="1" allowOverlap="1">
            <wp:simplePos x="0" y="0"/>
            <wp:positionH relativeFrom="column">
              <wp:posOffset>5414010</wp:posOffset>
            </wp:positionH>
            <wp:positionV relativeFrom="paragraph">
              <wp:posOffset>-1409065</wp:posOffset>
            </wp:positionV>
            <wp:extent cx="952500" cy="323850"/>
            <wp:effectExtent l="0" t="0" r="0" b="0"/>
            <wp:wrapNone/>
            <wp:docPr id="57" name="图片 57" descr="拍卖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拍卖锤"/>
                    <pic:cNvPicPr>
                      <a:picLocks noChangeAspect="1"/>
                    </pic:cNvPicPr>
                  </pic:nvPicPr>
                  <pic:blipFill>
                    <a:blip r:embed="rId6"/>
                    <a:stretch>
                      <a:fillRect/>
                    </a:stretch>
                  </pic:blipFill>
                  <pic:spPr>
                    <a:xfrm>
                      <a:off x="0" y="0"/>
                      <a:ext cx="952500" cy="323850"/>
                    </a:xfrm>
                    <a:prstGeom prst="rect">
                      <a:avLst/>
                    </a:prstGeom>
                  </pic:spPr>
                </pic:pic>
              </a:graphicData>
            </a:graphic>
          </wp:anchor>
        </w:drawing>
      </w: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特别是对达到AA—AAAAA级信用等级的候选拍卖企业，内蒙古拍协将配合财务审计单位进行现场核查。</w:t>
      </w:r>
    </w:p>
    <w:p>
      <w:pPr>
        <w:pStyle w:val="5"/>
        <w:keepNext w:val="0"/>
        <w:keepLines w:val="0"/>
        <w:widowControl/>
        <w:suppressLineNumbers w:val="0"/>
        <w:shd w:val="clear" w:fill="FFFFFF"/>
        <w:spacing w:before="0" w:beforeAutospacing="0" w:after="300" w:afterAutospacing="0" w:line="450" w:lineRule="atLeast"/>
        <w:ind w:right="0"/>
        <w:jc w:val="both"/>
        <w:rPr>
          <w:rFonts w:hint="eastAsia" w:asciiTheme="minorEastAsia" w:hAnsiTheme="minorEastAsia" w:eastAsiaTheme="minorEastAsia" w:cstheme="minorEastAsia"/>
          <w:b w:val="0"/>
          <w:i w:val="0"/>
          <w:caps w:val="0"/>
          <w:color w:val="000000"/>
          <w:spacing w:val="0"/>
          <w:sz w:val="28"/>
          <w:szCs w:val="28"/>
          <w:shd w:val="clear" w:fill="FFFFFF"/>
          <w:lang w:val="en-US" w:eastAsia="zh-CN"/>
        </w:rPr>
      </w:pP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（五）坚持为参评企业保密。对参评企业的申评资格和申报材料进行严格保密。</w:t>
      </w:r>
    </w:p>
    <w:p>
      <w:pPr>
        <w:pStyle w:val="5"/>
        <w:keepNext w:val="0"/>
        <w:keepLines w:val="0"/>
        <w:widowControl/>
        <w:suppressLineNumbers w:val="0"/>
        <w:shd w:val="clear" w:fill="FFFFFF"/>
        <w:spacing w:before="0" w:beforeAutospacing="0" w:after="300" w:afterAutospacing="0" w:line="450" w:lineRule="atLeast"/>
        <w:ind w:right="0"/>
        <w:jc w:val="both"/>
        <w:rPr>
          <w:rFonts w:hint="eastAsia" w:asciiTheme="minorEastAsia" w:hAnsiTheme="minorEastAsia" w:eastAsiaTheme="minorEastAsia" w:cstheme="minorEastAsia"/>
          <w:b w:val="0"/>
          <w:i w:val="0"/>
          <w:caps w:val="0"/>
          <w:color w:val="000000"/>
          <w:spacing w:val="0"/>
          <w:sz w:val="28"/>
          <w:szCs w:val="28"/>
          <w:shd w:val="clear" w:fill="FFFFFF"/>
          <w:lang w:val="en-US" w:eastAsia="zh-CN"/>
        </w:rPr>
      </w:pP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三、工作程序</w:t>
      </w:r>
    </w:p>
    <w:p>
      <w:pPr>
        <w:pStyle w:val="5"/>
        <w:keepNext w:val="0"/>
        <w:keepLines w:val="0"/>
        <w:widowControl/>
        <w:suppressLineNumbers w:val="0"/>
        <w:shd w:val="clear" w:fill="FFFFFF"/>
        <w:spacing w:before="0" w:beforeAutospacing="0" w:after="300" w:afterAutospacing="0" w:line="450" w:lineRule="atLeast"/>
        <w:ind w:right="0"/>
        <w:jc w:val="both"/>
        <w:rPr>
          <w:rFonts w:hint="eastAsia" w:asciiTheme="minorEastAsia" w:hAnsiTheme="minorEastAsia" w:eastAsiaTheme="minorEastAsia" w:cstheme="minorEastAsia"/>
          <w:b w:val="0"/>
          <w:i w:val="0"/>
          <w:caps w:val="0"/>
          <w:color w:val="000000"/>
          <w:spacing w:val="0"/>
          <w:sz w:val="28"/>
          <w:szCs w:val="28"/>
          <w:shd w:val="clear" w:fill="FFFFFF"/>
          <w:lang w:val="en-US" w:eastAsia="zh-CN"/>
        </w:rPr>
      </w:pP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（一）企业申报；</w:t>
      </w:r>
    </w:p>
    <w:p>
      <w:pPr>
        <w:pStyle w:val="5"/>
        <w:keepNext w:val="0"/>
        <w:keepLines w:val="0"/>
        <w:widowControl/>
        <w:suppressLineNumbers w:val="0"/>
        <w:shd w:val="clear" w:fill="FFFFFF"/>
        <w:spacing w:before="0" w:beforeAutospacing="0" w:after="300" w:afterAutospacing="0" w:line="450" w:lineRule="atLeast"/>
        <w:ind w:right="0"/>
        <w:jc w:val="both"/>
        <w:rPr>
          <w:rFonts w:hint="eastAsia" w:asciiTheme="minorEastAsia" w:hAnsiTheme="minorEastAsia" w:eastAsiaTheme="minorEastAsia" w:cstheme="minorEastAsia"/>
          <w:b w:val="0"/>
          <w:i w:val="0"/>
          <w:caps w:val="0"/>
          <w:color w:val="000000"/>
          <w:spacing w:val="0"/>
          <w:sz w:val="28"/>
          <w:szCs w:val="28"/>
          <w:shd w:val="clear" w:fill="FFFFFF"/>
          <w:lang w:val="en-US" w:eastAsia="zh-CN"/>
        </w:rPr>
      </w:pP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（二）评分；</w:t>
      </w:r>
    </w:p>
    <w:p>
      <w:pPr>
        <w:pStyle w:val="5"/>
        <w:keepNext w:val="0"/>
        <w:keepLines w:val="0"/>
        <w:widowControl/>
        <w:suppressLineNumbers w:val="0"/>
        <w:shd w:val="clear" w:fill="FFFFFF"/>
        <w:spacing w:before="0" w:beforeAutospacing="0" w:after="300" w:afterAutospacing="0" w:line="450" w:lineRule="atLeast"/>
        <w:ind w:right="0"/>
        <w:jc w:val="both"/>
        <w:rPr>
          <w:rFonts w:hint="eastAsia" w:asciiTheme="minorEastAsia" w:hAnsiTheme="minorEastAsia" w:eastAsiaTheme="minorEastAsia" w:cstheme="minorEastAsia"/>
          <w:b w:val="0"/>
          <w:i w:val="0"/>
          <w:caps w:val="0"/>
          <w:color w:val="000000"/>
          <w:spacing w:val="0"/>
          <w:sz w:val="28"/>
          <w:szCs w:val="28"/>
          <w:shd w:val="clear" w:fill="FFFFFF"/>
          <w:lang w:val="en-US" w:eastAsia="zh-CN"/>
        </w:rPr>
      </w:pP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由内蒙古拍协信用等级评估小组或者聘请第三方评审机构根据企业申报材料进行评估。</w:t>
      </w:r>
    </w:p>
    <w:p>
      <w:pPr>
        <w:pStyle w:val="5"/>
        <w:keepNext w:val="0"/>
        <w:keepLines w:val="0"/>
        <w:widowControl/>
        <w:suppressLineNumbers w:val="0"/>
        <w:shd w:val="clear" w:fill="FFFFFF"/>
        <w:spacing w:before="0" w:beforeAutospacing="0" w:after="300" w:afterAutospacing="0" w:line="450" w:lineRule="atLeast"/>
        <w:ind w:right="0"/>
        <w:jc w:val="both"/>
        <w:rPr>
          <w:rFonts w:hint="eastAsia" w:asciiTheme="minorEastAsia" w:hAnsiTheme="minorEastAsia" w:eastAsiaTheme="minorEastAsia" w:cstheme="minorEastAsia"/>
          <w:b w:val="0"/>
          <w:i w:val="0"/>
          <w:caps w:val="0"/>
          <w:color w:val="000000"/>
          <w:spacing w:val="0"/>
          <w:sz w:val="28"/>
          <w:szCs w:val="28"/>
          <w:shd w:val="clear" w:fill="FFFFFF"/>
          <w:lang w:val="en-US" w:eastAsia="zh-CN"/>
        </w:rPr>
      </w:pP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（三）核查；</w:t>
      </w:r>
    </w:p>
    <w:p>
      <w:pPr>
        <w:pStyle w:val="5"/>
        <w:keepNext w:val="0"/>
        <w:keepLines w:val="0"/>
        <w:widowControl/>
        <w:suppressLineNumbers w:val="0"/>
        <w:shd w:val="clear" w:fill="FFFFFF"/>
        <w:spacing w:before="0" w:beforeAutospacing="0" w:after="300" w:afterAutospacing="0" w:line="450" w:lineRule="atLeast"/>
        <w:ind w:right="0"/>
        <w:jc w:val="both"/>
        <w:rPr>
          <w:rFonts w:hint="eastAsia" w:asciiTheme="minorEastAsia" w:hAnsiTheme="minorEastAsia" w:eastAsiaTheme="minorEastAsia" w:cstheme="minorEastAsia"/>
          <w:b w:val="0"/>
          <w:i w:val="0"/>
          <w:caps w:val="0"/>
          <w:color w:val="000000"/>
          <w:spacing w:val="0"/>
          <w:sz w:val="28"/>
          <w:szCs w:val="28"/>
          <w:shd w:val="clear" w:fill="FFFFFF"/>
          <w:lang w:val="en-US" w:eastAsia="zh-CN"/>
        </w:rPr>
      </w:pP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由内蒙古拍协等级评估小组对拟评AA—AAAAA级企业进行现场核查；被核查企业由内拍协随机抽取。</w:t>
      </w:r>
    </w:p>
    <w:p>
      <w:pPr>
        <w:pStyle w:val="5"/>
        <w:keepNext w:val="0"/>
        <w:keepLines w:val="0"/>
        <w:widowControl/>
        <w:suppressLineNumbers w:val="0"/>
        <w:shd w:val="clear" w:fill="FFFFFF"/>
        <w:spacing w:before="0" w:beforeAutospacing="0" w:after="300" w:afterAutospacing="0" w:line="450" w:lineRule="atLeast"/>
        <w:ind w:right="0"/>
        <w:jc w:val="both"/>
        <w:rPr>
          <w:rFonts w:hint="eastAsia" w:asciiTheme="minorEastAsia" w:hAnsiTheme="minorEastAsia" w:eastAsiaTheme="minorEastAsia" w:cstheme="minorEastAsia"/>
          <w:b w:val="0"/>
          <w:i w:val="0"/>
          <w:caps w:val="0"/>
          <w:color w:val="000000"/>
          <w:spacing w:val="0"/>
          <w:sz w:val="28"/>
          <w:szCs w:val="28"/>
          <w:shd w:val="clear" w:fill="FFFFFF"/>
          <w:lang w:val="en-US" w:eastAsia="zh-CN"/>
        </w:rPr>
      </w:pP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（四）确定评估结果；</w:t>
      </w:r>
    </w:p>
    <w:p>
      <w:pPr>
        <w:pStyle w:val="5"/>
        <w:keepNext w:val="0"/>
        <w:keepLines w:val="0"/>
        <w:widowControl/>
        <w:suppressLineNumbers w:val="0"/>
        <w:shd w:val="clear" w:fill="FFFFFF"/>
        <w:spacing w:before="0" w:beforeAutospacing="0" w:after="300" w:afterAutospacing="0" w:line="450" w:lineRule="atLeast"/>
        <w:ind w:right="0"/>
        <w:jc w:val="both"/>
        <w:rPr>
          <w:rFonts w:hint="eastAsia" w:asciiTheme="minorEastAsia" w:hAnsiTheme="minorEastAsia" w:eastAsiaTheme="minorEastAsia" w:cstheme="minorEastAsia"/>
          <w:b w:val="0"/>
          <w:i w:val="0"/>
          <w:caps w:val="0"/>
          <w:color w:val="000000"/>
          <w:spacing w:val="0"/>
          <w:sz w:val="28"/>
          <w:szCs w:val="28"/>
          <w:shd w:val="clear" w:fill="FFFFFF"/>
          <w:lang w:val="en-US" w:eastAsia="zh-CN"/>
        </w:rPr>
      </w:pP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内蒙古拍协根据反馈意见及核查的情况确定评估结果。</w:t>
      </w:r>
    </w:p>
    <w:p>
      <w:pPr>
        <w:pStyle w:val="5"/>
        <w:keepNext w:val="0"/>
        <w:keepLines w:val="0"/>
        <w:widowControl/>
        <w:suppressLineNumbers w:val="0"/>
        <w:shd w:val="clear" w:fill="FFFFFF"/>
        <w:spacing w:before="0" w:beforeAutospacing="0" w:after="300" w:afterAutospacing="0" w:line="450" w:lineRule="atLeast"/>
        <w:ind w:right="0"/>
        <w:jc w:val="both"/>
        <w:rPr>
          <w:rFonts w:hint="eastAsia" w:asciiTheme="minorEastAsia" w:hAnsiTheme="minorEastAsia" w:eastAsiaTheme="minorEastAsia" w:cstheme="minorEastAsia"/>
          <w:b w:val="0"/>
          <w:i w:val="0"/>
          <w:caps w:val="0"/>
          <w:color w:val="000000"/>
          <w:spacing w:val="0"/>
          <w:sz w:val="28"/>
          <w:szCs w:val="28"/>
          <w:shd w:val="clear" w:fill="FFFFFF"/>
          <w:lang w:val="en-US" w:eastAsia="zh-CN"/>
        </w:rPr>
      </w:pP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（五）公示</w:t>
      </w:r>
    </w:p>
    <w:p>
      <w:pPr>
        <w:pStyle w:val="5"/>
        <w:keepNext w:val="0"/>
        <w:keepLines w:val="0"/>
        <w:widowControl/>
        <w:suppressLineNumbers w:val="0"/>
        <w:shd w:val="clear" w:fill="FFFFFF"/>
        <w:spacing w:before="0" w:beforeAutospacing="0" w:after="300" w:afterAutospacing="0" w:line="450" w:lineRule="atLeast"/>
        <w:ind w:right="0"/>
        <w:jc w:val="both"/>
        <w:rPr>
          <w:rFonts w:hint="eastAsia" w:asciiTheme="minorEastAsia" w:hAnsiTheme="minorEastAsia" w:eastAsiaTheme="minorEastAsia" w:cstheme="minorEastAsia"/>
          <w:b w:val="0"/>
          <w:i w:val="0"/>
          <w:caps w:val="0"/>
          <w:color w:val="000000"/>
          <w:spacing w:val="0"/>
          <w:sz w:val="28"/>
          <w:szCs w:val="28"/>
          <w:shd w:val="clear" w:fill="FFFFFF"/>
          <w:lang w:val="en-US" w:eastAsia="zh-CN"/>
        </w:rPr>
      </w:pPr>
      <w:r>
        <w:rPr>
          <w:rFonts w:hint="eastAsia" w:asciiTheme="minorEastAsia" w:hAnsiTheme="minorEastAsia" w:eastAsiaTheme="minorEastAsia" w:cstheme="minorEastAsia"/>
          <w:b w:val="0"/>
          <w:i w:val="0"/>
          <w:caps w:val="0"/>
          <w:color w:val="auto"/>
          <w:spacing w:val="0"/>
          <w:sz w:val="28"/>
          <w:szCs w:val="28"/>
          <w:shd w:val="clear" w:fill="FFFFFF"/>
        </w:rPr>
        <w:drawing>
          <wp:anchor distT="0" distB="0" distL="114300" distR="114300" simplePos="0" relativeHeight="1415916544" behindDoc="0" locked="0" layoutInCell="1" allowOverlap="1">
            <wp:simplePos x="0" y="0"/>
            <wp:positionH relativeFrom="column">
              <wp:posOffset>-1120140</wp:posOffset>
            </wp:positionH>
            <wp:positionV relativeFrom="paragraph">
              <wp:posOffset>-879475</wp:posOffset>
            </wp:positionV>
            <wp:extent cx="952500" cy="323850"/>
            <wp:effectExtent l="0" t="0" r="0" b="0"/>
            <wp:wrapNone/>
            <wp:docPr id="58" name="图片 58" descr="拍卖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拍卖锤"/>
                    <pic:cNvPicPr>
                      <a:picLocks noChangeAspect="1"/>
                    </pic:cNvPicPr>
                  </pic:nvPicPr>
                  <pic:blipFill>
                    <a:blip r:embed="rId6"/>
                    <a:stretch>
                      <a:fillRect/>
                    </a:stretch>
                  </pic:blipFill>
                  <pic:spPr>
                    <a:xfrm flipH="1">
                      <a:off x="0" y="0"/>
                      <a:ext cx="952500" cy="323850"/>
                    </a:xfrm>
                    <a:prstGeom prst="rect">
                      <a:avLst/>
                    </a:prstGeom>
                  </pic:spPr>
                </pic:pic>
              </a:graphicData>
            </a:graphic>
          </wp:anchor>
        </w:drawing>
      </w: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2018年7月7日左右会在相关平面和网络媒体</w:t>
      </w:r>
      <w:r>
        <w:rPr>
          <w:rFonts w:hint="eastAsia" w:ascii="楷体_GB2312" w:hAnsi="楷体_GB2312" w:eastAsia="楷体_GB2312" w:cs="楷体_GB2312"/>
          <w:b/>
          <w:bCs/>
          <w:color w:val="auto"/>
          <w:spacing w:val="0"/>
          <w:position w:val="0"/>
          <w:sz w:val="48"/>
          <w:szCs w:val="48"/>
          <w:shd w:val="clear" w:fill="auto"/>
          <w:lang w:val="en-US" w:eastAsia="zh-CN"/>
        </w:rPr>
        <w:drawing>
          <wp:anchor distT="0" distB="0" distL="114300" distR="114300" simplePos="0" relativeHeight="2664852480" behindDoc="0" locked="0" layoutInCell="1" allowOverlap="1">
            <wp:simplePos x="0" y="0"/>
            <wp:positionH relativeFrom="column">
              <wp:posOffset>5258435</wp:posOffset>
            </wp:positionH>
            <wp:positionV relativeFrom="paragraph">
              <wp:posOffset>-829945</wp:posOffset>
            </wp:positionV>
            <wp:extent cx="1038225" cy="304800"/>
            <wp:effectExtent l="0" t="0" r="9525" b="0"/>
            <wp:wrapNone/>
            <wp:docPr id="59" name="图片 59" descr="内拍协动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内拍协动态"/>
                    <pic:cNvPicPr>
                      <a:picLocks noChangeAspect="1"/>
                    </pic:cNvPicPr>
                  </pic:nvPicPr>
                  <pic:blipFill>
                    <a:blip r:embed="rId15"/>
                    <a:stretch>
                      <a:fillRect/>
                    </a:stretch>
                  </pic:blipFill>
                  <pic:spPr>
                    <a:xfrm>
                      <a:off x="0" y="0"/>
                      <a:ext cx="1038225" cy="304800"/>
                    </a:xfrm>
                    <a:prstGeom prst="rect">
                      <a:avLst/>
                    </a:prstGeom>
                  </pic:spPr>
                </pic:pic>
              </a:graphicData>
            </a:graphic>
          </wp:anchor>
        </w:drawing>
      </w: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、内蒙古拍卖行业协会网站及公众号上，将评估结果进行公示。</w:t>
      </w:r>
    </w:p>
    <w:p>
      <w:pPr>
        <w:pStyle w:val="5"/>
        <w:keepNext w:val="0"/>
        <w:keepLines w:val="0"/>
        <w:widowControl/>
        <w:suppressLineNumbers w:val="0"/>
        <w:shd w:val="clear" w:fill="FFFFFF"/>
        <w:spacing w:before="0" w:beforeAutospacing="0" w:after="300" w:afterAutospacing="0" w:line="450" w:lineRule="atLeast"/>
        <w:ind w:right="0"/>
        <w:jc w:val="both"/>
        <w:rPr>
          <w:rFonts w:hint="eastAsia" w:asciiTheme="minorEastAsia" w:hAnsiTheme="minorEastAsia" w:eastAsiaTheme="minorEastAsia" w:cstheme="minorEastAsia"/>
          <w:b w:val="0"/>
          <w:i w:val="0"/>
          <w:caps w:val="0"/>
          <w:color w:val="000000"/>
          <w:spacing w:val="0"/>
          <w:sz w:val="28"/>
          <w:szCs w:val="28"/>
          <w:shd w:val="clear" w:fill="FFFFFF"/>
          <w:lang w:val="en-US" w:eastAsia="zh-CN"/>
        </w:rPr>
      </w:pP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（六）颁发牌匾</w:t>
      </w:r>
    </w:p>
    <w:p>
      <w:pPr>
        <w:pStyle w:val="5"/>
        <w:keepNext w:val="0"/>
        <w:keepLines w:val="0"/>
        <w:widowControl/>
        <w:suppressLineNumbers w:val="0"/>
        <w:shd w:val="clear" w:fill="FFFFFF"/>
        <w:spacing w:before="0" w:beforeAutospacing="0" w:after="300" w:afterAutospacing="0" w:line="450" w:lineRule="atLeast"/>
        <w:ind w:right="0"/>
        <w:jc w:val="both"/>
        <w:rPr>
          <w:rFonts w:hint="eastAsia" w:asciiTheme="minorEastAsia" w:hAnsiTheme="minorEastAsia" w:eastAsiaTheme="minorEastAsia" w:cstheme="minorEastAsia"/>
          <w:b w:val="0"/>
          <w:i w:val="0"/>
          <w:caps w:val="0"/>
          <w:color w:val="000000"/>
          <w:spacing w:val="0"/>
          <w:sz w:val="28"/>
          <w:szCs w:val="28"/>
          <w:shd w:val="clear" w:fill="FFFFFF"/>
          <w:lang w:val="en-US" w:eastAsia="zh-CN"/>
        </w:rPr>
      </w:pP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（1）牌匾制作费用500元；</w:t>
      </w:r>
    </w:p>
    <w:p>
      <w:pPr>
        <w:pStyle w:val="5"/>
        <w:keepNext w:val="0"/>
        <w:keepLines w:val="0"/>
        <w:widowControl/>
        <w:suppressLineNumbers w:val="0"/>
        <w:shd w:val="clear" w:fill="FFFFFF"/>
        <w:spacing w:before="0" w:beforeAutospacing="0" w:after="300" w:afterAutospacing="0" w:line="450" w:lineRule="atLeast"/>
        <w:ind w:right="0"/>
        <w:jc w:val="both"/>
        <w:rPr>
          <w:rFonts w:hint="eastAsia" w:asciiTheme="minorEastAsia" w:hAnsiTheme="minorEastAsia" w:eastAsiaTheme="minorEastAsia" w:cstheme="minorEastAsia"/>
          <w:b w:val="0"/>
          <w:i w:val="0"/>
          <w:caps w:val="0"/>
          <w:color w:val="000000"/>
          <w:spacing w:val="0"/>
          <w:sz w:val="28"/>
          <w:szCs w:val="28"/>
          <w:shd w:val="clear" w:fill="FFFFFF"/>
          <w:lang w:val="en-US" w:eastAsia="zh-CN"/>
        </w:rPr>
      </w:pP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（2）2018年7月中旬，对评估企业颁发牌匾；</w:t>
      </w:r>
    </w:p>
    <w:p>
      <w:pPr>
        <w:pStyle w:val="5"/>
        <w:keepNext w:val="0"/>
        <w:keepLines w:val="0"/>
        <w:widowControl/>
        <w:suppressLineNumbers w:val="0"/>
        <w:shd w:val="clear" w:fill="FFFFFF"/>
        <w:spacing w:before="0" w:beforeAutospacing="0" w:after="300" w:afterAutospacing="0" w:line="450" w:lineRule="atLeast"/>
        <w:ind w:right="0"/>
        <w:jc w:val="both"/>
        <w:rPr>
          <w:rFonts w:hint="eastAsia" w:asciiTheme="minorEastAsia" w:hAnsiTheme="minorEastAsia" w:eastAsiaTheme="minorEastAsia" w:cstheme="minorEastAsia"/>
          <w:b w:val="0"/>
          <w:i w:val="0"/>
          <w:caps w:val="0"/>
          <w:color w:val="000000"/>
          <w:spacing w:val="0"/>
          <w:sz w:val="28"/>
          <w:szCs w:val="28"/>
          <w:shd w:val="clear" w:fill="FFFFFF"/>
          <w:lang w:val="en-US" w:eastAsia="zh-CN"/>
        </w:rPr>
      </w:pP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（七）将结果送达至各相关机构和部门。</w:t>
      </w:r>
    </w:p>
    <w:p>
      <w:pPr>
        <w:pStyle w:val="5"/>
        <w:keepNext w:val="0"/>
        <w:keepLines w:val="0"/>
        <w:widowControl/>
        <w:suppressLineNumbers w:val="0"/>
        <w:shd w:val="clear" w:fill="FFFFFF"/>
        <w:spacing w:before="0" w:beforeAutospacing="0" w:after="300" w:afterAutospacing="0" w:line="450" w:lineRule="atLeast"/>
        <w:ind w:right="0"/>
        <w:jc w:val="both"/>
        <w:rPr>
          <w:rFonts w:hint="eastAsia" w:asciiTheme="minorEastAsia" w:hAnsiTheme="minorEastAsia" w:eastAsiaTheme="minorEastAsia" w:cstheme="minorEastAsia"/>
          <w:b w:val="0"/>
          <w:i w:val="0"/>
          <w:caps w:val="0"/>
          <w:color w:val="000000"/>
          <w:spacing w:val="0"/>
          <w:sz w:val="28"/>
          <w:szCs w:val="28"/>
          <w:shd w:val="clear" w:fill="FFFFFF"/>
          <w:lang w:val="en-US" w:eastAsia="zh-CN"/>
        </w:rPr>
      </w:pP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四、评定办法和申报条件</w:t>
      </w:r>
    </w:p>
    <w:p>
      <w:pPr>
        <w:pStyle w:val="5"/>
        <w:keepNext w:val="0"/>
        <w:keepLines w:val="0"/>
        <w:widowControl/>
        <w:suppressLineNumbers w:val="0"/>
        <w:shd w:val="clear" w:fill="FFFFFF"/>
        <w:spacing w:before="0" w:beforeAutospacing="0" w:after="300" w:afterAutospacing="0" w:line="450" w:lineRule="atLeast"/>
        <w:ind w:right="0"/>
        <w:jc w:val="both"/>
        <w:rPr>
          <w:rFonts w:hint="eastAsia" w:asciiTheme="minorEastAsia" w:hAnsiTheme="minorEastAsia" w:eastAsiaTheme="minorEastAsia" w:cstheme="minorEastAsia"/>
          <w:b w:val="0"/>
          <w:i w:val="0"/>
          <w:caps w:val="0"/>
          <w:color w:val="000000"/>
          <w:spacing w:val="0"/>
          <w:sz w:val="28"/>
          <w:szCs w:val="28"/>
          <w:shd w:val="clear" w:fill="FFFFFF"/>
          <w:lang w:val="en-US" w:eastAsia="zh-CN"/>
        </w:rPr>
      </w:pP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根据行业实际，对本次新申报参加评定的企业，采用“初评”办法，企业按照“初评”要求报送申报材料，评定委员会安排现场核查、评审。主要对企业在2016-2017年度两年中相关内容的各项指标进行考评，并以2018年度有关指标作为参考。</w:t>
      </w:r>
    </w:p>
    <w:p>
      <w:pPr>
        <w:pStyle w:val="5"/>
        <w:keepNext w:val="0"/>
        <w:keepLines w:val="0"/>
        <w:widowControl/>
        <w:suppressLineNumbers w:val="0"/>
        <w:shd w:val="clear" w:fill="FFFFFF"/>
        <w:spacing w:before="0" w:beforeAutospacing="0" w:after="300" w:afterAutospacing="0" w:line="450" w:lineRule="atLeast"/>
        <w:ind w:right="0"/>
        <w:jc w:val="both"/>
        <w:rPr>
          <w:rFonts w:hint="eastAsia" w:asciiTheme="minorEastAsia" w:hAnsiTheme="minorEastAsia" w:eastAsiaTheme="minorEastAsia" w:cstheme="minorEastAsia"/>
          <w:b w:val="0"/>
          <w:i w:val="0"/>
          <w:caps w:val="0"/>
          <w:color w:val="000000"/>
          <w:spacing w:val="0"/>
          <w:sz w:val="28"/>
          <w:szCs w:val="28"/>
          <w:shd w:val="clear" w:fill="FFFFFF"/>
          <w:lang w:val="en-US" w:eastAsia="zh-CN"/>
        </w:rPr>
      </w:pP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五、有关情况说明</w:t>
      </w:r>
    </w:p>
    <w:p>
      <w:pPr>
        <w:pStyle w:val="5"/>
        <w:keepNext w:val="0"/>
        <w:keepLines w:val="0"/>
        <w:widowControl/>
        <w:suppressLineNumbers w:val="0"/>
        <w:shd w:val="clear" w:fill="FFFFFF"/>
        <w:spacing w:before="0" w:beforeAutospacing="0" w:after="300" w:afterAutospacing="0" w:line="450" w:lineRule="atLeast"/>
        <w:ind w:right="0"/>
        <w:jc w:val="both"/>
        <w:rPr>
          <w:rFonts w:hint="eastAsia" w:asciiTheme="minorEastAsia" w:hAnsiTheme="minorEastAsia" w:eastAsiaTheme="minorEastAsia" w:cstheme="minorEastAsia"/>
          <w:b w:val="0"/>
          <w:i w:val="0"/>
          <w:caps w:val="0"/>
          <w:color w:val="000000"/>
          <w:spacing w:val="0"/>
          <w:sz w:val="28"/>
          <w:szCs w:val="28"/>
          <w:shd w:val="clear" w:fill="FFFFFF"/>
          <w:lang w:val="en-US" w:eastAsia="zh-CN"/>
        </w:rPr>
      </w:pP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（一）本次信用等级的评估为：A级、AA级、AAA级、AAAA级、AAAAA级。A数越多，信用等级越高，最高五级。</w:t>
      </w:r>
    </w:p>
    <w:p>
      <w:pPr>
        <w:pStyle w:val="5"/>
        <w:keepNext w:val="0"/>
        <w:keepLines w:val="0"/>
        <w:widowControl/>
        <w:suppressLineNumbers w:val="0"/>
        <w:shd w:val="clear" w:fill="FFFFFF"/>
        <w:spacing w:before="0" w:beforeAutospacing="0" w:after="300" w:afterAutospacing="0" w:line="450" w:lineRule="atLeast"/>
        <w:ind w:right="0"/>
        <w:jc w:val="both"/>
        <w:rPr>
          <w:rFonts w:hint="eastAsia" w:asciiTheme="minorEastAsia" w:hAnsiTheme="minorEastAsia" w:eastAsiaTheme="minorEastAsia" w:cstheme="minorEastAsia"/>
          <w:b w:val="0"/>
          <w:i w:val="0"/>
          <w:caps w:val="0"/>
          <w:color w:val="000000"/>
          <w:spacing w:val="0"/>
          <w:sz w:val="28"/>
          <w:szCs w:val="28"/>
          <w:shd w:val="clear" w:fill="FFFFFF"/>
          <w:lang w:val="en-US" w:eastAsia="zh-CN"/>
        </w:rPr>
      </w:pP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 xml:space="preserve">（二）凡获得内蒙古信用等级评估级别的企业，内蒙古拍卖行业协会将按照程序上报；同时，将评估结果报送自治区内各级政府和内蒙古商务厅、内蒙古工商局及内蒙古自治区公共资源交易平台。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400" w:lineRule="exact"/>
        <w:ind w:right="0"/>
        <w:jc w:val="center"/>
        <w:textAlignment w:val="auto"/>
        <w:outlineLvl w:val="9"/>
        <w:rPr>
          <w:rFonts w:hint="eastAsia" w:asciiTheme="minorEastAsia" w:hAnsiTheme="minorEastAsia" w:eastAsiaTheme="minorEastAsia" w:cstheme="minorEastAsia"/>
          <w:b w:val="0"/>
          <w:i w:val="0"/>
          <w:caps w:val="0"/>
          <w:color w:val="000000"/>
          <w:spacing w:val="0"/>
          <w:sz w:val="28"/>
          <w:szCs w:val="28"/>
          <w:shd w:val="clear" w:fill="FFFFFF"/>
          <w:lang w:val="en-US" w:eastAsia="zh-CN"/>
        </w:rPr>
      </w:pPr>
      <w:r>
        <w:rPr>
          <w:rFonts w:hint="eastAsia" w:asciiTheme="minorEastAsia" w:hAnsiTheme="minorEastAsia" w:cstheme="minorEastAsia"/>
          <w:b w:val="0"/>
          <w:i w:val="0"/>
          <w:caps w:val="0"/>
          <w:color w:val="000000"/>
          <w:spacing w:val="0"/>
          <w:sz w:val="28"/>
          <w:szCs w:val="28"/>
          <w:shd w:val="clear" w:fill="FFFFFF"/>
          <w:lang w:val="en-US" w:eastAsia="zh-CN"/>
        </w:rPr>
        <w:t xml:space="preserve">                                       </w:t>
      </w: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内蒙古拍卖行业</w:t>
      </w:r>
      <w:r>
        <w:rPr>
          <w:rFonts w:hint="eastAsia" w:asciiTheme="minorEastAsia" w:hAnsiTheme="minorEastAsia" w:eastAsiaTheme="minorEastAsia" w:cstheme="minorEastAsia"/>
          <w:b w:val="0"/>
          <w:i w:val="0"/>
          <w:caps w:val="0"/>
          <w:color w:val="auto"/>
          <w:spacing w:val="0"/>
          <w:sz w:val="28"/>
          <w:szCs w:val="28"/>
          <w:shd w:val="clear" w:fill="FFFFFF"/>
        </w:rPr>
        <w:drawing>
          <wp:anchor distT="0" distB="0" distL="114300" distR="114300" simplePos="0" relativeHeight="2663814144" behindDoc="0" locked="0" layoutInCell="1" allowOverlap="1">
            <wp:simplePos x="0" y="0"/>
            <wp:positionH relativeFrom="column">
              <wp:posOffset>5414010</wp:posOffset>
            </wp:positionH>
            <wp:positionV relativeFrom="paragraph">
              <wp:posOffset>-822325</wp:posOffset>
            </wp:positionV>
            <wp:extent cx="952500" cy="323850"/>
            <wp:effectExtent l="0" t="0" r="0" b="0"/>
            <wp:wrapNone/>
            <wp:docPr id="61" name="图片 61" descr="拍卖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拍卖锤"/>
                    <pic:cNvPicPr>
                      <a:picLocks noChangeAspect="1"/>
                    </pic:cNvPicPr>
                  </pic:nvPicPr>
                  <pic:blipFill>
                    <a:blip r:embed="rId6"/>
                    <a:stretch>
                      <a:fillRect/>
                    </a:stretch>
                  </pic:blipFill>
                  <pic:spPr>
                    <a:xfrm>
                      <a:off x="0" y="0"/>
                      <a:ext cx="952500" cy="323850"/>
                    </a:xfrm>
                    <a:prstGeom prst="rect">
                      <a:avLst/>
                    </a:prstGeom>
                  </pic:spPr>
                </pic:pic>
              </a:graphicData>
            </a:graphic>
          </wp:anchor>
        </w:drawing>
      </w: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协会</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400" w:lineRule="exact"/>
        <w:ind w:right="0"/>
        <w:jc w:val="center"/>
        <w:textAlignment w:val="auto"/>
        <w:outlineLvl w:val="9"/>
        <w:rPr>
          <w:rFonts w:hint="eastAsia" w:asciiTheme="minorEastAsia" w:hAnsiTheme="minorEastAsia" w:eastAsiaTheme="minorEastAsia" w:cstheme="minorEastAsia"/>
          <w:b w:val="0"/>
          <w:i w:val="0"/>
          <w:caps w:val="0"/>
          <w:color w:val="000000"/>
          <w:spacing w:val="0"/>
          <w:sz w:val="28"/>
          <w:szCs w:val="28"/>
          <w:shd w:val="clear" w:fill="FFFFFF"/>
          <w:lang w:val="en-US" w:eastAsia="zh-CN"/>
        </w:rPr>
      </w:pPr>
      <w:r>
        <w:rPr>
          <w:rFonts w:hint="eastAsia" w:asciiTheme="minorEastAsia" w:hAnsiTheme="minorEastAsia" w:cstheme="minorEastAsia"/>
          <w:b w:val="0"/>
          <w:i w:val="0"/>
          <w:caps w:val="0"/>
          <w:color w:val="000000"/>
          <w:spacing w:val="0"/>
          <w:sz w:val="28"/>
          <w:szCs w:val="28"/>
          <w:shd w:val="clear" w:fill="FFFFFF"/>
          <w:lang w:val="en-US" w:eastAsia="zh-CN"/>
        </w:rPr>
        <w:t xml:space="preserve">                                        </w:t>
      </w: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2018年4月</w:t>
      </w:r>
    </w:p>
    <w:p>
      <w:pPr>
        <w:keepNext w:val="0"/>
        <w:keepLines w:val="0"/>
        <w:widowControl/>
        <w:suppressLineNumbers w:val="0"/>
        <w:spacing w:before="0" w:beforeAutospacing="1" w:after="0" w:afterAutospacing="1" w:line="420" w:lineRule="atLeast"/>
        <w:ind w:left="0" w:right="0"/>
        <w:jc w:val="center"/>
        <w:rPr>
          <w:rFonts w:hint="eastAsia" w:asciiTheme="majorEastAsia" w:hAnsiTheme="majorEastAsia" w:eastAsiaTheme="majorEastAsia" w:cstheme="majorEastAsia"/>
          <w:b/>
          <w:color w:val="auto"/>
          <w:kern w:val="2"/>
          <w:sz w:val="36"/>
          <w:szCs w:val="36"/>
          <w:u w:val="none"/>
        </w:rPr>
      </w:pPr>
      <w:r>
        <w:rPr>
          <w:rFonts w:hint="eastAsia" w:ascii="楷体_GB2312" w:hAnsi="楷体_GB2312" w:eastAsia="楷体_GB2312" w:cs="楷体_GB2312"/>
          <w:b/>
          <w:bCs/>
          <w:color w:val="auto"/>
          <w:spacing w:val="0"/>
          <w:position w:val="0"/>
          <w:sz w:val="48"/>
          <w:szCs w:val="48"/>
          <w:shd w:val="clear" w:fill="auto"/>
          <w:lang w:val="en-US" w:eastAsia="zh-CN"/>
        </w:rPr>
        <w:drawing>
          <wp:anchor distT="0" distB="0" distL="114300" distR="114300" simplePos="0" relativeHeight="4096872448" behindDoc="0" locked="0" layoutInCell="1" allowOverlap="1">
            <wp:simplePos x="0" y="0"/>
            <wp:positionH relativeFrom="column">
              <wp:posOffset>-1085215</wp:posOffset>
            </wp:positionH>
            <wp:positionV relativeFrom="paragraph">
              <wp:posOffset>-1718945</wp:posOffset>
            </wp:positionV>
            <wp:extent cx="1038225" cy="304800"/>
            <wp:effectExtent l="0" t="0" r="9525" b="0"/>
            <wp:wrapNone/>
            <wp:docPr id="60" name="图片 60" descr="内拍协动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内拍协动态"/>
                    <pic:cNvPicPr>
                      <a:picLocks noChangeAspect="1"/>
                    </pic:cNvPicPr>
                  </pic:nvPicPr>
                  <pic:blipFill>
                    <a:blip r:embed="rId15"/>
                    <a:stretch>
                      <a:fillRect/>
                    </a:stretch>
                  </pic:blipFill>
                  <pic:spPr>
                    <a:xfrm>
                      <a:off x="0" y="0"/>
                      <a:ext cx="1038225" cy="304800"/>
                    </a:xfrm>
                    <a:prstGeom prst="rect">
                      <a:avLst/>
                    </a:prstGeom>
                  </pic:spPr>
                </pic:pic>
              </a:graphicData>
            </a:graphic>
          </wp:anchor>
        </w:drawing>
      </w:r>
      <w:r>
        <w:rPr>
          <w:rFonts w:hint="eastAsia" w:asciiTheme="majorEastAsia" w:hAnsiTheme="majorEastAsia" w:eastAsiaTheme="majorEastAsia" w:cstheme="majorEastAsia"/>
          <w:b/>
          <w:color w:val="auto"/>
          <w:kern w:val="2"/>
          <w:sz w:val="36"/>
          <w:szCs w:val="36"/>
          <w:u w:val="none"/>
          <w:lang w:val="en-US" w:eastAsia="zh-CN" w:bidi="ar"/>
        </w:rPr>
        <w:t>内蒙古拍卖企业信用等级评估申报及评分标准表</w:t>
      </w:r>
    </w:p>
    <w:tbl>
      <w:tblPr>
        <w:tblStyle w:val="10"/>
        <w:tblW w:w="93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24"/>
        <w:gridCol w:w="3333"/>
        <w:gridCol w:w="540"/>
        <w:gridCol w:w="854"/>
        <w:gridCol w:w="2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675" w:type="dxa"/>
            <w:vAlign w:val="center"/>
          </w:tcPr>
          <w:p>
            <w:pPr>
              <w:jc w:val="center"/>
              <w:rPr>
                <w:b/>
              </w:rPr>
            </w:pPr>
            <w:r>
              <w:rPr>
                <w:rFonts w:hint="eastAsia"/>
                <w:b/>
              </w:rPr>
              <w:t>序号</w:t>
            </w:r>
          </w:p>
        </w:tc>
        <w:tc>
          <w:tcPr>
            <w:tcW w:w="1424" w:type="dxa"/>
            <w:vAlign w:val="center"/>
          </w:tcPr>
          <w:p>
            <w:pPr>
              <w:jc w:val="center"/>
              <w:rPr>
                <w:b/>
              </w:rPr>
            </w:pPr>
            <w:r>
              <w:rPr>
                <w:rFonts w:hint="eastAsia"/>
                <w:b/>
              </w:rPr>
              <w:t>项目</w:t>
            </w:r>
          </w:p>
        </w:tc>
        <w:tc>
          <w:tcPr>
            <w:tcW w:w="3333" w:type="dxa"/>
            <w:vAlign w:val="center"/>
          </w:tcPr>
          <w:p>
            <w:pPr>
              <w:rPr>
                <w:b/>
              </w:rPr>
            </w:pPr>
            <w:r>
              <w:rPr>
                <w:rFonts w:hint="eastAsia"/>
                <w:b/>
              </w:rPr>
              <w:t>内容</w:t>
            </w:r>
          </w:p>
        </w:tc>
        <w:tc>
          <w:tcPr>
            <w:tcW w:w="540" w:type="dxa"/>
            <w:vAlign w:val="center"/>
          </w:tcPr>
          <w:p>
            <w:pPr>
              <w:jc w:val="center"/>
              <w:rPr>
                <w:b/>
              </w:rPr>
            </w:pPr>
            <w:r>
              <w:rPr>
                <w:rFonts w:hint="eastAsia"/>
                <w:b/>
              </w:rPr>
              <w:t>分值</w:t>
            </w:r>
          </w:p>
        </w:tc>
        <w:tc>
          <w:tcPr>
            <w:tcW w:w="854" w:type="dxa"/>
            <w:vAlign w:val="center"/>
          </w:tcPr>
          <w:p>
            <w:pPr>
              <w:jc w:val="center"/>
              <w:rPr>
                <w:b/>
              </w:rPr>
            </w:pPr>
            <w:r>
              <w:rPr>
                <w:rFonts w:hint="eastAsia"/>
                <w:b/>
              </w:rPr>
              <w:t>核查分</w:t>
            </w:r>
          </w:p>
        </w:tc>
        <w:tc>
          <w:tcPr>
            <w:tcW w:w="2557" w:type="dxa"/>
            <w:vAlign w:val="center"/>
          </w:tcPr>
          <w:p>
            <w:pPr>
              <w:jc w:val="center"/>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675" w:type="dxa"/>
            <w:vAlign w:val="center"/>
          </w:tcPr>
          <w:p>
            <w:pPr>
              <w:jc w:val="center"/>
            </w:pPr>
            <w:r>
              <w:rPr>
                <w:rFonts w:hint="eastAsia"/>
              </w:rPr>
              <w:t>一</w:t>
            </w:r>
          </w:p>
        </w:tc>
        <w:tc>
          <w:tcPr>
            <w:tcW w:w="1424" w:type="dxa"/>
            <w:vAlign w:val="center"/>
          </w:tcPr>
          <w:p>
            <w:pPr>
              <w:ind w:left="210" w:hanging="210" w:hangingChars="100"/>
              <w:jc w:val="center"/>
            </w:pPr>
            <w:r>
              <w:rPr>
                <w:rFonts w:hint="eastAsia"/>
              </w:rPr>
              <w:t>基本情况</w:t>
            </w:r>
          </w:p>
        </w:tc>
        <w:tc>
          <w:tcPr>
            <w:tcW w:w="3333" w:type="dxa"/>
            <w:vAlign w:val="center"/>
          </w:tcPr>
          <w:p>
            <w:r>
              <w:rPr>
                <w:rFonts w:hint="eastAsia"/>
              </w:rPr>
              <w:t>拍卖企业主体合法</w:t>
            </w:r>
          </w:p>
        </w:tc>
        <w:tc>
          <w:tcPr>
            <w:tcW w:w="540" w:type="dxa"/>
            <w:vAlign w:val="center"/>
          </w:tcPr>
          <w:p>
            <w:pPr>
              <w:jc w:val="center"/>
            </w:pPr>
            <w:r>
              <w:rPr>
                <w:rFonts w:hint="eastAsia"/>
              </w:rPr>
              <w:t>1</w:t>
            </w:r>
          </w:p>
        </w:tc>
        <w:tc>
          <w:tcPr>
            <w:tcW w:w="854" w:type="dxa"/>
            <w:vAlign w:val="center"/>
          </w:tcPr>
          <w:p>
            <w:pPr>
              <w:jc w:val="center"/>
            </w:pPr>
          </w:p>
        </w:tc>
        <w:tc>
          <w:tcPr>
            <w:tcW w:w="255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675" w:type="dxa"/>
            <w:vMerge w:val="restart"/>
            <w:vAlign w:val="center"/>
          </w:tcPr>
          <w:p>
            <w:pPr>
              <w:jc w:val="center"/>
            </w:pPr>
            <w:r>
              <w:rPr>
                <w:rFonts w:hint="eastAsia"/>
              </w:rPr>
              <w:t>二</w:t>
            </w:r>
          </w:p>
        </w:tc>
        <w:tc>
          <w:tcPr>
            <w:tcW w:w="1424" w:type="dxa"/>
            <w:vMerge w:val="restart"/>
            <w:vAlign w:val="center"/>
          </w:tcPr>
          <w:p>
            <w:pPr>
              <w:jc w:val="center"/>
            </w:pPr>
            <w:r>
              <w:rPr>
                <w:rFonts w:hint="eastAsia"/>
              </w:rPr>
              <w:t>注册资本</w:t>
            </w:r>
          </w:p>
        </w:tc>
        <w:tc>
          <w:tcPr>
            <w:tcW w:w="3333" w:type="dxa"/>
            <w:vAlign w:val="center"/>
          </w:tcPr>
          <w:p>
            <w:r>
              <w:rPr>
                <w:rFonts w:hint="eastAsia"/>
              </w:rPr>
              <w:t>100万元</w:t>
            </w:r>
          </w:p>
        </w:tc>
        <w:tc>
          <w:tcPr>
            <w:tcW w:w="540" w:type="dxa"/>
            <w:vAlign w:val="center"/>
          </w:tcPr>
          <w:p>
            <w:pPr>
              <w:jc w:val="center"/>
            </w:pPr>
            <w:r>
              <w:rPr>
                <w:rFonts w:hint="eastAsia"/>
              </w:rPr>
              <w:t>1</w:t>
            </w:r>
          </w:p>
        </w:tc>
        <w:tc>
          <w:tcPr>
            <w:tcW w:w="854" w:type="dxa"/>
            <w:vMerge w:val="restart"/>
            <w:shd w:val="clear" w:color="auto" w:fill="auto"/>
            <w:vAlign w:val="center"/>
          </w:tcPr>
          <w:p>
            <w:pPr>
              <w:jc w:val="center"/>
            </w:pPr>
          </w:p>
        </w:tc>
        <w:tc>
          <w:tcPr>
            <w:tcW w:w="2557" w:type="dxa"/>
            <w:vMerge w:val="restar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675" w:type="dxa"/>
            <w:vMerge w:val="continue"/>
            <w:vAlign w:val="center"/>
          </w:tcPr>
          <w:p>
            <w:pPr>
              <w:jc w:val="center"/>
            </w:pPr>
          </w:p>
        </w:tc>
        <w:tc>
          <w:tcPr>
            <w:tcW w:w="1424" w:type="dxa"/>
            <w:vMerge w:val="continue"/>
            <w:vAlign w:val="center"/>
          </w:tcPr>
          <w:p>
            <w:pPr>
              <w:jc w:val="center"/>
            </w:pPr>
          </w:p>
        </w:tc>
        <w:tc>
          <w:tcPr>
            <w:tcW w:w="3333" w:type="dxa"/>
            <w:vAlign w:val="center"/>
          </w:tcPr>
          <w:p>
            <w:r>
              <w:rPr>
                <w:rFonts w:hint="eastAsia"/>
              </w:rPr>
              <w:t>100万元以上</w:t>
            </w:r>
          </w:p>
        </w:tc>
        <w:tc>
          <w:tcPr>
            <w:tcW w:w="540" w:type="dxa"/>
            <w:vAlign w:val="center"/>
          </w:tcPr>
          <w:p>
            <w:pPr>
              <w:jc w:val="center"/>
            </w:pPr>
            <w:r>
              <w:rPr>
                <w:rFonts w:hint="eastAsia"/>
              </w:rPr>
              <w:t>2</w:t>
            </w:r>
          </w:p>
        </w:tc>
        <w:tc>
          <w:tcPr>
            <w:tcW w:w="854" w:type="dxa"/>
            <w:vMerge w:val="continue"/>
            <w:vAlign w:val="center"/>
          </w:tcPr>
          <w:p>
            <w:pPr>
              <w:jc w:val="center"/>
            </w:pPr>
          </w:p>
        </w:tc>
        <w:tc>
          <w:tcPr>
            <w:tcW w:w="255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vAlign w:val="center"/>
          </w:tcPr>
          <w:p>
            <w:pPr>
              <w:jc w:val="center"/>
            </w:pPr>
            <w:r>
              <w:rPr>
                <w:rFonts w:hint="eastAsia"/>
              </w:rPr>
              <w:t>三</w:t>
            </w:r>
          </w:p>
        </w:tc>
        <w:tc>
          <w:tcPr>
            <w:tcW w:w="1424" w:type="dxa"/>
            <w:vMerge w:val="restart"/>
            <w:vAlign w:val="center"/>
          </w:tcPr>
          <w:p>
            <w:pPr>
              <w:jc w:val="center"/>
            </w:pPr>
            <w:r>
              <w:rPr>
                <w:rFonts w:hint="eastAsia"/>
              </w:rPr>
              <w:t>拍卖师</w:t>
            </w:r>
          </w:p>
        </w:tc>
        <w:tc>
          <w:tcPr>
            <w:tcW w:w="3333" w:type="dxa"/>
            <w:vAlign w:val="center"/>
          </w:tcPr>
          <w:p>
            <w:r>
              <w:rPr>
                <w:rFonts w:hint="eastAsia"/>
              </w:rPr>
              <w:t>1人</w:t>
            </w:r>
          </w:p>
        </w:tc>
        <w:tc>
          <w:tcPr>
            <w:tcW w:w="540" w:type="dxa"/>
            <w:vAlign w:val="center"/>
          </w:tcPr>
          <w:p>
            <w:pPr>
              <w:jc w:val="center"/>
            </w:pPr>
            <w:r>
              <w:rPr>
                <w:rFonts w:hint="eastAsia"/>
              </w:rPr>
              <w:t>1</w:t>
            </w:r>
          </w:p>
        </w:tc>
        <w:tc>
          <w:tcPr>
            <w:tcW w:w="854" w:type="dxa"/>
            <w:vMerge w:val="restart"/>
            <w:shd w:val="clear" w:color="auto" w:fill="auto"/>
            <w:vAlign w:val="center"/>
          </w:tcPr>
          <w:p>
            <w:pPr>
              <w:jc w:val="center"/>
            </w:pPr>
          </w:p>
        </w:tc>
        <w:tc>
          <w:tcPr>
            <w:tcW w:w="2557" w:type="dxa"/>
            <w:vMerge w:val="restar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pPr>
          </w:p>
        </w:tc>
        <w:tc>
          <w:tcPr>
            <w:tcW w:w="1424" w:type="dxa"/>
            <w:vMerge w:val="continue"/>
            <w:vAlign w:val="center"/>
          </w:tcPr>
          <w:p>
            <w:pPr>
              <w:jc w:val="center"/>
            </w:pPr>
          </w:p>
        </w:tc>
        <w:tc>
          <w:tcPr>
            <w:tcW w:w="3333" w:type="dxa"/>
            <w:vAlign w:val="center"/>
          </w:tcPr>
          <w:p>
            <w:r>
              <w:rPr>
                <w:rFonts w:hint="eastAsia"/>
              </w:rPr>
              <w:t>2人</w:t>
            </w:r>
          </w:p>
        </w:tc>
        <w:tc>
          <w:tcPr>
            <w:tcW w:w="540" w:type="dxa"/>
            <w:vAlign w:val="center"/>
          </w:tcPr>
          <w:p>
            <w:pPr>
              <w:jc w:val="center"/>
            </w:pPr>
            <w:r>
              <w:rPr>
                <w:rFonts w:hint="eastAsia"/>
              </w:rPr>
              <w:t>3</w:t>
            </w:r>
          </w:p>
        </w:tc>
        <w:tc>
          <w:tcPr>
            <w:tcW w:w="854" w:type="dxa"/>
            <w:vMerge w:val="continue"/>
            <w:vAlign w:val="center"/>
          </w:tcPr>
          <w:p>
            <w:pPr>
              <w:jc w:val="center"/>
            </w:pPr>
          </w:p>
        </w:tc>
        <w:tc>
          <w:tcPr>
            <w:tcW w:w="255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pPr>
          </w:p>
        </w:tc>
        <w:tc>
          <w:tcPr>
            <w:tcW w:w="1424" w:type="dxa"/>
            <w:vMerge w:val="continue"/>
            <w:vAlign w:val="center"/>
          </w:tcPr>
          <w:p>
            <w:pPr>
              <w:jc w:val="center"/>
            </w:pPr>
          </w:p>
        </w:tc>
        <w:tc>
          <w:tcPr>
            <w:tcW w:w="3333" w:type="dxa"/>
            <w:vAlign w:val="center"/>
          </w:tcPr>
          <w:p>
            <w:r>
              <w:rPr>
                <w:rFonts w:hint="eastAsia"/>
              </w:rPr>
              <w:t>3人以上</w:t>
            </w:r>
          </w:p>
        </w:tc>
        <w:tc>
          <w:tcPr>
            <w:tcW w:w="540" w:type="dxa"/>
            <w:vAlign w:val="center"/>
          </w:tcPr>
          <w:p>
            <w:pPr>
              <w:jc w:val="center"/>
            </w:pPr>
            <w:r>
              <w:rPr>
                <w:rFonts w:hint="eastAsia"/>
              </w:rPr>
              <w:t>5</w:t>
            </w:r>
          </w:p>
        </w:tc>
        <w:tc>
          <w:tcPr>
            <w:tcW w:w="854" w:type="dxa"/>
            <w:vMerge w:val="continue"/>
            <w:vAlign w:val="center"/>
          </w:tcPr>
          <w:p>
            <w:pPr>
              <w:jc w:val="center"/>
            </w:pPr>
          </w:p>
        </w:tc>
        <w:tc>
          <w:tcPr>
            <w:tcW w:w="255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vAlign w:val="center"/>
          </w:tcPr>
          <w:p>
            <w:pPr>
              <w:jc w:val="center"/>
            </w:pPr>
            <w:r>
              <w:rPr>
                <w:rFonts w:hint="eastAsia"/>
              </w:rPr>
              <w:t>四</w:t>
            </w:r>
          </w:p>
        </w:tc>
        <w:tc>
          <w:tcPr>
            <w:tcW w:w="1424" w:type="dxa"/>
            <w:vMerge w:val="restart"/>
            <w:vAlign w:val="center"/>
          </w:tcPr>
          <w:p>
            <w:pPr>
              <w:jc w:val="center"/>
            </w:pPr>
            <w:r>
              <w:rPr>
                <w:rFonts w:hint="eastAsia"/>
              </w:rPr>
              <w:t>办公与经营场所</w:t>
            </w:r>
          </w:p>
        </w:tc>
        <w:tc>
          <w:tcPr>
            <w:tcW w:w="3333" w:type="dxa"/>
            <w:vAlign w:val="center"/>
          </w:tcPr>
          <w:p>
            <w:r>
              <w:rPr>
                <w:rFonts w:hint="eastAsia"/>
              </w:rPr>
              <w:t>有租赁固定经营办公场所</w:t>
            </w:r>
          </w:p>
        </w:tc>
        <w:tc>
          <w:tcPr>
            <w:tcW w:w="540" w:type="dxa"/>
            <w:vAlign w:val="center"/>
          </w:tcPr>
          <w:p>
            <w:pPr>
              <w:jc w:val="center"/>
            </w:pPr>
            <w:r>
              <w:rPr>
                <w:rFonts w:hint="eastAsia"/>
              </w:rPr>
              <w:t>3</w:t>
            </w:r>
          </w:p>
        </w:tc>
        <w:tc>
          <w:tcPr>
            <w:tcW w:w="854" w:type="dxa"/>
            <w:vMerge w:val="restart"/>
            <w:vAlign w:val="center"/>
          </w:tcPr>
          <w:p>
            <w:pPr>
              <w:jc w:val="center"/>
            </w:pPr>
          </w:p>
        </w:tc>
        <w:tc>
          <w:tcPr>
            <w:tcW w:w="2557" w:type="dxa"/>
            <w:vMerge w:val="restar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pPr>
          </w:p>
        </w:tc>
        <w:tc>
          <w:tcPr>
            <w:tcW w:w="1424" w:type="dxa"/>
            <w:vMerge w:val="continue"/>
            <w:vAlign w:val="center"/>
          </w:tcPr>
          <w:p>
            <w:pPr>
              <w:jc w:val="center"/>
            </w:pPr>
          </w:p>
        </w:tc>
        <w:tc>
          <w:tcPr>
            <w:tcW w:w="3333" w:type="dxa"/>
            <w:vAlign w:val="center"/>
          </w:tcPr>
          <w:p>
            <w:r>
              <w:rPr>
                <w:rFonts w:hint="eastAsia"/>
              </w:rPr>
              <w:t>拥有自有固定办公经营场所</w:t>
            </w:r>
          </w:p>
        </w:tc>
        <w:tc>
          <w:tcPr>
            <w:tcW w:w="540" w:type="dxa"/>
            <w:vAlign w:val="center"/>
          </w:tcPr>
          <w:p>
            <w:pPr>
              <w:jc w:val="center"/>
            </w:pPr>
            <w:r>
              <w:rPr>
                <w:rFonts w:hint="eastAsia"/>
              </w:rPr>
              <w:t>5</w:t>
            </w:r>
          </w:p>
        </w:tc>
        <w:tc>
          <w:tcPr>
            <w:tcW w:w="854" w:type="dxa"/>
            <w:vMerge w:val="continue"/>
            <w:vAlign w:val="center"/>
          </w:tcPr>
          <w:p>
            <w:pPr>
              <w:jc w:val="center"/>
            </w:pPr>
          </w:p>
        </w:tc>
        <w:tc>
          <w:tcPr>
            <w:tcW w:w="255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vAlign w:val="center"/>
          </w:tcPr>
          <w:p>
            <w:pPr>
              <w:jc w:val="center"/>
            </w:pPr>
            <w:r>
              <w:rPr>
                <w:rFonts w:hint="eastAsia"/>
              </w:rPr>
              <w:t>五</w:t>
            </w:r>
          </w:p>
        </w:tc>
        <w:tc>
          <w:tcPr>
            <w:tcW w:w="1424" w:type="dxa"/>
            <w:vMerge w:val="restart"/>
            <w:vAlign w:val="center"/>
          </w:tcPr>
          <w:p>
            <w:r>
              <w:rPr>
                <w:rFonts w:hint="eastAsia"/>
              </w:rPr>
              <w:t>2016-2017年拍卖成交总额</w:t>
            </w:r>
          </w:p>
        </w:tc>
        <w:tc>
          <w:tcPr>
            <w:tcW w:w="3333" w:type="dxa"/>
            <w:vAlign w:val="center"/>
          </w:tcPr>
          <w:p>
            <w:r>
              <w:rPr>
                <w:rFonts w:hint="eastAsia"/>
              </w:rPr>
              <w:t>10万元（含）至100万元</w:t>
            </w:r>
          </w:p>
        </w:tc>
        <w:tc>
          <w:tcPr>
            <w:tcW w:w="540" w:type="dxa"/>
            <w:vAlign w:val="center"/>
          </w:tcPr>
          <w:p>
            <w:pPr>
              <w:jc w:val="center"/>
            </w:pPr>
            <w:r>
              <w:rPr>
                <w:rFonts w:hint="eastAsia"/>
              </w:rPr>
              <w:t>1</w:t>
            </w:r>
          </w:p>
        </w:tc>
        <w:tc>
          <w:tcPr>
            <w:tcW w:w="854" w:type="dxa"/>
            <w:vMerge w:val="restart"/>
            <w:vAlign w:val="center"/>
          </w:tcPr>
          <w:p>
            <w:pPr>
              <w:jc w:val="center"/>
            </w:pPr>
          </w:p>
        </w:tc>
        <w:tc>
          <w:tcPr>
            <w:tcW w:w="2557" w:type="dxa"/>
            <w:vMerge w:val="restar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pPr>
          </w:p>
        </w:tc>
        <w:tc>
          <w:tcPr>
            <w:tcW w:w="1424" w:type="dxa"/>
            <w:vMerge w:val="continue"/>
            <w:vAlign w:val="center"/>
          </w:tcPr>
          <w:p>
            <w:pPr>
              <w:jc w:val="center"/>
            </w:pPr>
          </w:p>
        </w:tc>
        <w:tc>
          <w:tcPr>
            <w:tcW w:w="3333" w:type="dxa"/>
            <w:vAlign w:val="center"/>
          </w:tcPr>
          <w:p>
            <w:r>
              <w:rPr>
                <w:rFonts w:hint="eastAsia"/>
              </w:rPr>
              <w:t>100万元（含）至300万元</w:t>
            </w:r>
          </w:p>
        </w:tc>
        <w:tc>
          <w:tcPr>
            <w:tcW w:w="540" w:type="dxa"/>
            <w:vAlign w:val="center"/>
          </w:tcPr>
          <w:p>
            <w:pPr>
              <w:jc w:val="center"/>
            </w:pPr>
            <w:r>
              <w:rPr>
                <w:rFonts w:hint="eastAsia"/>
              </w:rPr>
              <w:t>2</w:t>
            </w:r>
          </w:p>
        </w:tc>
        <w:tc>
          <w:tcPr>
            <w:tcW w:w="854" w:type="dxa"/>
            <w:vMerge w:val="continue"/>
            <w:vAlign w:val="center"/>
          </w:tcPr>
          <w:p>
            <w:pPr>
              <w:jc w:val="center"/>
            </w:pPr>
          </w:p>
        </w:tc>
        <w:tc>
          <w:tcPr>
            <w:tcW w:w="255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pPr>
          </w:p>
        </w:tc>
        <w:tc>
          <w:tcPr>
            <w:tcW w:w="1424" w:type="dxa"/>
            <w:vMerge w:val="continue"/>
            <w:vAlign w:val="center"/>
          </w:tcPr>
          <w:p>
            <w:pPr>
              <w:jc w:val="center"/>
            </w:pPr>
          </w:p>
        </w:tc>
        <w:tc>
          <w:tcPr>
            <w:tcW w:w="3333" w:type="dxa"/>
            <w:vAlign w:val="center"/>
          </w:tcPr>
          <w:p>
            <w:r>
              <w:rPr>
                <w:rFonts w:hint="eastAsia"/>
              </w:rPr>
              <w:t>300万元（含）至500万元</w:t>
            </w:r>
          </w:p>
        </w:tc>
        <w:tc>
          <w:tcPr>
            <w:tcW w:w="540" w:type="dxa"/>
            <w:vAlign w:val="center"/>
          </w:tcPr>
          <w:p>
            <w:pPr>
              <w:jc w:val="center"/>
            </w:pPr>
            <w:r>
              <w:rPr>
                <w:rFonts w:hint="eastAsia"/>
              </w:rPr>
              <w:t>3</w:t>
            </w:r>
          </w:p>
        </w:tc>
        <w:tc>
          <w:tcPr>
            <w:tcW w:w="854" w:type="dxa"/>
            <w:vMerge w:val="continue"/>
            <w:vAlign w:val="center"/>
          </w:tcPr>
          <w:p>
            <w:pPr>
              <w:jc w:val="center"/>
            </w:pPr>
          </w:p>
        </w:tc>
        <w:tc>
          <w:tcPr>
            <w:tcW w:w="255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pPr>
          </w:p>
        </w:tc>
        <w:tc>
          <w:tcPr>
            <w:tcW w:w="1424" w:type="dxa"/>
            <w:vMerge w:val="continue"/>
            <w:vAlign w:val="center"/>
          </w:tcPr>
          <w:p>
            <w:pPr>
              <w:jc w:val="center"/>
            </w:pPr>
          </w:p>
        </w:tc>
        <w:tc>
          <w:tcPr>
            <w:tcW w:w="3333" w:type="dxa"/>
            <w:vAlign w:val="center"/>
          </w:tcPr>
          <w:p>
            <w:r>
              <w:rPr>
                <w:rFonts w:hint="eastAsia"/>
              </w:rPr>
              <w:t>500万元（含）至1000万元</w:t>
            </w:r>
          </w:p>
        </w:tc>
        <w:tc>
          <w:tcPr>
            <w:tcW w:w="540" w:type="dxa"/>
            <w:vAlign w:val="center"/>
          </w:tcPr>
          <w:p>
            <w:pPr>
              <w:jc w:val="center"/>
            </w:pPr>
            <w:r>
              <w:rPr>
                <w:rFonts w:hint="eastAsia"/>
              </w:rPr>
              <w:t>5</w:t>
            </w:r>
          </w:p>
        </w:tc>
        <w:tc>
          <w:tcPr>
            <w:tcW w:w="854" w:type="dxa"/>
            <w:vMerge w:val="continue"/>
            <w:vAlign w:val="center"/>
          </w:tcPr>
          <w:p>
            <w:pPr>
              <w:jc w:val="center"/>
            </w:pPr>
          </w:p>
        </w:tc>
        <w:tc>
          <w:tcPr>
            <w:tcW w:w="255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pPr>
          </w:p>
        </w:tc>
        <w:tc>
          <w:tcPr>
            <w:tcW w:w="1424" w:type="dxa"/>
            <w:vMerge w:val="continue"/>
            <w:vAlign w:val="center"/>
          </w:tcPr>
          <w:p>
            <w:pPr>
              <w:jc w:val="center"/>
            </w:pPr>
          </w:p>
        </w:tc>
        <w:tc>
          <w:tcPr>
            <w:tcW w:w="3333" w:type="dxa"/>
            <w:vAlign w:val="center"/>
          </w:tcPr>
          <w:p>
            <w:r>
              <w:rPr>
                <w:rFonts w:hint="eastAsia"/>
              </w:rPr>
              <w:t>1000万元（含）至2000万元</w:t>
            </w:r>
          </w:p>
        </w:tc>
        <w:tc>
          <w:tcPr>
            <w:tcW w:w="540" w:type="dxa"/>
            <w:vAlign w:val="center"/>
          </w:tcPr>
          <w:p>
            <w:pPr>
              <w:jc w:val="center"/>
            </w:pPr>
            <w:r>
              <w:rPr>
                <w:rFonts w:hint="eastAsia"/>
              </w:rPr>
              <w:t>8</w:t>
            </w:r>
          </w:p>
        </w:tc>
        <w:tc>
          <w:tcPr>
            <w:tcW w:w="854" w:type="dxa"/>
            <w:vMerge w:val="continue"/>
            <w:vAlign w:val="center"/>
          </w:tcPr>
          <w:p>
            <w:pPr>
              <w:jc w:val="center"/>
            </w:pPr>
          </w:p>
        </w:tc>
        <w:tc>
          <w:tcPr>
            <w:tcW w:w="255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pPr>
          </w:p>
        </w:tc>
        <w:tc>
          <w:tcPr>
            <w:tcW w:w="1424" w:type="dxa"/>
            <w:vMerge w:val="continue"/>
            <w:vAlign w:val="center"/>
          </w:tcPr>
          <w:p>
            <w:pPr>
              <w:jc w:val="center"/>
            </w:pPr>
          </w:p>
        </w:tc>
        <w:tc>
          <w:tcPr>
            <w:tcW w:w="3333" w:type="dxa"/>
            <w:vAlign w:val="center"/>
          </w:tcPr>
          <w:p>
            <w:r>
              <w:rPr>
                <w:rFonts w:hint="eastAsia"/>
              </w:rPr>
              <w:t>2000万元（含）至3000万元</w:t>
            </w:r>
          </w:p>
        </w:tc>
        <w:tc>
          <w:tcPr>
            <w:tcW w:w="540" w:type="dxa"/>
            <w:vAlign w:val="center"/>
          </w:tcPr>
          <w:p>
            <w:pPr>
              <w:jc w:val="center"/>
            </w:pPr>
            <w:r>
              <w:rPr>
                <w:rFonts w:hint="eastAsia"/>
              </w:rPr>
              <w:t>10</w:t>
            </w:r>
          </w:p>
        </w:tc>
        <w:tc>
          <w:tcPr>
            <w:tcW w:w="854" w:type="dxa"/>
            <w:vMerge w:val="continue"/>
            <w:vAlign w:val="center"/>
          </w:tcPr>
          <w:p>
            <w:pPr>
              <w:jc w:val="center"/>
            </w:pPr>
          </w:p>
        </w:tc>
        <w:tc>
          <w:tcPr>
            <w:tcW w:w="255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pPr>
          </w:p>
        </w:tc>
        <w:tc>
          <w:tcPr>
            <w:tcW w:w="1424" w:type="dxa"/>
            <w:vMerge w:val="continue"/>
            <w:vAlign w:val="center"/>
          </w:tcPr>
          <w:p>
            <w:pPr>
              <w:jc w:val="center"/>
            </w:pPr>
          </w:p>
        </w:tc>
        <w:tc>
          <w:tcPr>
            <w:tcW w:w="3333" w:type="dxa"/>
            <w:vAlign w:val="center"/>
          </w:tcPr>
          <w:p>
            <w:r>
              <w:rPr>
                <w:rFonts w:hint="eastAsia"/>
              </w:rPr>
              <w:t>3000万元以上</w:t>
            </w:r>
          </w:p>
        </w:tc>
        <w:tc>
          <w:tcPr>
            <w:tcW w:w="540" w:type="dxa"/>
            <w:vAlign w:val="center"/>
          </w:tcPr>
          <w:p>
            <w:pPr>
              <w:jc w:val="center"/>
            </w:pPr>
            <w:r>
              <w:rPr>
                <w:rFonts w:hint="eastAsia"/>
              </w:rPr>
              <w:t>15</w:t>
            </w:r>
          </w:p>
        </w:tc>
        <w:tc>
          <w:tcPr>
            <w:tcW w:w="854" w:type="dxa"/>
            <w:vMerge w:val="continue"/>
            <w:vAlign w:val="center"/>
          </w:tcPr>
          <w:p>
            <w:pPr>
              <w:jc w:val="center"/>
            </w:pPr>
          </w:p>
        </w:tc>
        <w:tc>
          <w:tcPr>
            <w:tcW w:w="255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vAlign w:val="center"/>
          </w:tcPr>
          <w:p>
            <w:pPr>
              <w:jc w:val="center"/>
            </w:pPr>
            <w:r>
              <w:rPr>
                <w:rFonts w:hint="eastAsia"/>
              </w:rPr>
              <w:t>六</w:t>
            </w:r>
          </w:p>
        </w:tc>
        <w:tc>
          <w:tcPr>
            <w:tcW w:w="1424" w:type="dxa"/>
            <w:vMerge w:val="restart"/>
            <w:vAlign w:val="center"/>
          </w:tcPr>
          <w:p>
            <w:pPr>
              <w:jc w:val="center"/>
            </w:pPr>
            <w:r>
              <w:rPr>
                <w:rFonts w:hint="eastAsia"/>
              </w:rPr>
              <w:t>捐赠（含义拍和捐款）</w:t>
            </w:r>
          </w:p>
        </w:tc>
        <w:tc>
          <w:tcPr>
            <w:tcW w:w="3333" w:type="dxa"/>
            <w:vAlign w:val="center"/>
          </w:tcPr>
          <w:p>
            <w:r>
              <w:rPr>
                <w:rFonts w:hint="eastAsia"/>
              </w:rPr>
              <w:t>1000元以下</w:t>
            </w:r>
          </w:p>
        </w:tc>
        <w:tc>
          <w:tcPr>
            <w:tcW w:w="540" w:type="dxa"/>
            <w:vAlign w:val="center"/>
          </w:tcPr>
          <w:p>
            <w:pPr>
              <w:jc w:val="center"/>
            </w:pPr>
            <w:r>
              <w:rPr>
                <w:rFonts w:hint="eastAsia"/>
              </w:rPr>
              <w:t>1</w:t>
            </w:r>
          </w:p>
        </w:tc>
        <w:tc>
          <w:tcPr>
            <w:tcW w:w="854" w:type="dxa"/>
            <w:vMerge w:val="restart"/>
            <w:vAlign w:val="center"/>
          </w:tcPr>
          <w:p>
            <w:pPr>
              <w:jc w:val="center"/>
            </w:pPr>
          </w:p>
        </w:tc>
        <w:tc>
          <w:tcPr>
            <w:tcW w:w="2557" w:type="dxa"/>
            <w:vMerge w:val="restar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pPr>
          </w:p>
        </w:tc>
        <w:tc>
          <w:tcPr>
            <w:tcW w:w="1424" w:type="dxa"/>
            <w:vMerge w:val="continue"/>
            <w:vAlign w:val="center"/>
          </w:tcPr>
          <w:p>
            <w:pPr>
              <w:jc w:val="center"/>
            </w:pPr>
          </w:p>
        </w:tc>
        <w:tc>
          <w:tcPr>
            <w:tcW w:w="3333" w:type="dxa"/>
            <w:vAlign w:val="center"/>
          </w:tcPr>
          <w:p>
            <w:r>
              <w:rPr>
                <w:rFonts w:hint="eastAsia"/>
              </w:rPr>
              <w:t>1000-5000元以上</w:t>
            </w:r>
          </w:p>
        </w:tc>
        <w:tc>
          <w:tcPr>
            <w:tcW w:w="540" w:type="dxa"/>
            <w:vAlign w:val="center"/>
          </w:tcPr>
          <w:p>
            <w:pPr>
              <w:jc w:val="center"/>
            </w:pPr>
            <w:r>
              <w:rPr>
                <w:rFonts w:hint="eastAsia"/>
              </w:rPr>
              <w:t>3</w:t>
            </w:r>
          </w:p>
        </w:tc>
        <w:tc>
          <w:tcPr>
            <w:tcW w:w="854" w:type="dxa"/>
            <w:vMerge w:val="continue"/>
            <w:vAlign w:val="center"/>
          </w:tcPr>
          <w:p>
            <w:pPr>
              <w:jc w:val="center"/>
            </w:pPr>
          </w:p>
        </w:tc>
        <w:tc>
          <w:tcPr>
            <w:tcW w:w="255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pPr>
          </w:p>
        </w:tc>
        <w:tc>
          <w:tcPr>
            <w:tcW w:w="1424" w:type="dxa"/>
            <w:vMerge w:val="continue"/>
            <w:vAlign w:val="center"/>
          </w:tcPr>
          <w:p>
            <w:pPr>
              <w:jc w:val="center"/>
            </w:pPr>
          </w:p>
        </w:tc>
        <w:tc>
          <w:tcPr>
            <w:tcW w:w="3333" w:type="dxa"/>
            <w:vAlign w:val="center"/>
          </w:tcPr>
          <w:p>
            <w:r>
              <w:rPr>
                <w:rFonts w:hint="eastAsia"/>
              </w:rPr>
              <w:t>5000元以上</w:t>
            </w:r>
          </w:p>
        </w:tc>
        <w:tc>
          <w:tcPr>
            <w:tcW w:w="540" w:type="dxa"/>
            <w:vAlign w:val="center"/>
          </w:tcPr>
          <w:p>
            <w:pPr>
              <w:jc w:val="center"/>
            </w:pPr>
            <w:r>
              <w:rPr>
                <w:rFonts w:hint="eastAsia"/>
              </w:rPr>
              <w:t>5</w:t>
            </w:r>
          </w:p>
        </w:tc>
        <w:tc>
          <w:tcPr>
            <w:tcW w:w="854" w:type="dxa"/>
            <w:vMerge w:val="continue"/>
            <w:vAlign w:val="center"/>
          </w:tcPr>
          <w:p>
            <w:pPr>
              <w:jc w:val="center"/>
            </w:pPr>
          </w:p>
        </w:tc>
        <w:tc>
          <w:tcPr>
            <w:tcW w:w="255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vAlign w:val="center"/>
          </w:tcPr>
          <w:p>
            <w:pPr>
              <w:jc w:val="center"/>
            </w:pPr>
            <w:r>
              <w:rPr>
                <w:rFonts w:hint="eastAsia"/>
              </w:rPr>
              <w:t>七</w:t>
            </w:r>
          </w:p>
        </w:tc>
        <w:tc>
          <w:tcPr>
            <w:tcW w:w="1424" w:type="dxa"/>
            <w:vMerge w:val="restart"/>
            <w:vAlign w:val="center"/>
          </w:tcPr>
          <w:p>
            <w:pPr>
              <w:jc w:val="center"/>
            </w:pPr>
            <w:r>
              <w:rPr>
                <w:rFonts w:hint="eastAsia"/>
              </w:rPr>
              <w:t>2016-2017年拍卖佣金收入</w:t>
            </w:r>
          </w:p>
        </w:tc>
        <w:tc>
          <w:tcPr>
            <w:tcW w:w="3333" w:type="dxa"/>
            <w:vAlign w:val="center"/>
          </w:tcPr>
          <w:p>
            <w:r>
              <w:rPr>
                <w:rFonts w:hint="eastAsia"/>
              </w:rPr>
              <w:t>1万元（含）至10万元</w:t>
            </w:r>
          </w:p>
        </w:tc>
        <w:tc>
          <w:tcPr>
            <w:tcW w:w="540" w:type="dxa"/>
            <w:vAlign w:val="center"/>
          </w:tcPr>
          <w:p>
            <w:pPr>
              <w:jc w:val="center"/>
            </w:pPr>
            <w:r>
              <w:rPr>
                <w:rFonts w:hint="eastAsia"/>
              </w:rPr>
              <w:t>1</w:t>
            </w:r>
          </w:p>
        </w:tc>
        <w:tc>
          <w:tcPr>
            <w:tcW w:w="854" w:type="dxa"/>
            <w:vMerge w:val="restart"/>
            <w:vAlign w:val="center"/>
          </w:tcPr>
          <w:p>
            <w:pPr>
              <w:jc w:val="center"/>
            </w:pPr>
          </w:p>
        </w:tc>
        <w:tc>
          <w:tcPr>
            <w:tcW w:w="2557" w:type="dxa"/>
            <w:vMerge w:val="restar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pPr>
          </w:p>
        </w:tc>
        <w:tc>
          <w:tcPr>
            <w:tcW w:w="1424" w:type="dxa"/>
            <w:vMerge w:val="continue"/>
            <w:vAlign w:val="center"/>
          </w:tcPr>
          <w:p>
            <w:pPr>
              <w:jc w:val="center"/>
            </w:pPr>
          </w:p>
        </w:tc>
        <w:tc>
          <w:tcPr>
            <w:tcW w:w="3333" w:type="dxa"/>
            <w:vAlign w:val="center"/>
          </w:tcPr>
          <w:p>
            <w:r>
              <w:rPr>
                <w:rFonts w:hint="eastAsia"/>
              </w:rPr>
              <w:t>10万元（含）至30万元</w:t>
            </w:r>
          </w:p>
        </w:tc>
        <w:tc>
          <w:tcPr>
            <w:tcW w:w="540" w:type="dxa"/>
            <w:vAlign w:val="center"/>
          </w:tcPr>
          <w:p>
            <w:pPr>
              <w:jc w:val="center"/>
            </w:pPr>
            <w:r>
              <w:rPr>
                <w:rFonts w:hint="eastAsia"/>
              </w:rPr>
              <w:t>2</w:t>
            </w:r>
          </w:p>
        </w:tc>
        <w:tc>
          <w:tcPr>
            <w:tcW w:w="854" w:type="dxa"/>
            <w:vMerge w:val="continue"/>
            <w:vAlign w:val="center"/>
          </w:tcPr>
          <w:p>
            <w:pPr>
              <w:jc w:val="center"/>
            </w:pPr>
          </w:p>
        </w:tc>
        <w:tc>
          <w:tcPr>
            <w:tcW w:w="255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pPr>
          </w:p>
        </w:tc>
        <w:tc>
          <w:tcPr>
            <w:tcW w:w="1424" w:type="dxa"/>
            <w:vMerge w:val="continue"/>
            <w:vAlign w:val="center"/>
          </w:tcPr>
          <w:p>
            <w:pPr>
              <w:jc w:val="center"/>
            </w:pPr>
          </w:p>
        </w:tc>
        <w:tc>
          <w:tcPr>
            <w:tcW w:w="3333" w:type="dxa"/>
            <w:vAlign w:val="center"/>
          </w:tcPr>
          <w:p>
            <w:r>
              <w:rPr>
                <w:rFonts w:hint="eastAsia"/>
              </w:rPr>
              <w:t>30万元（含）至50万元</w:t>
            </w:r>
          </w:p>
        </w:tc>
        <w:tc>
          <w:tcPr>
            <w:tcW w:w="540" w:type="dxa"/>
            <w:vAlign w:val="center"/>
          </w:tcPr>
          <w:p>
            <w:pPr>
              <w:jc w:val="center"/>
            </w:pPr>
            <w:r>
              <w:rPr>
                <w:rFonts w:hint="eastAsia"/>
              </w:rPr>
              <w:t>3</w:t>
            </w:r>
          </w:p>
        </w:tc>
        <w:tc>
          <w:tcPr>
            <w:tcW w:w="854" w:type="dxa"/>
            <w:vMerge w:val="continue"/>
            <w:vAlign w:val="center"/>
          </w:tcPr>
          <w:p>
            <w:pPr>
              <w:jc w:val="center"/>
            </w:pPr>
          </w:p>
        </w:tc>
        <w:tc>
          <w:tcPr>
            <w:tcW w:w="255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pPr>
          </w:p>
        </w:tc>
        <w:tc>
          <w:tcPr>
            <w:tcW w:w="1424" w:type="dxa"/>
            <w:vMerge w:val="continue"/>
            <w:vAlign w:val="center"/>
          </w:tcPr>
          <w:p>
            <w:pPr>
              <w:jc w:val="center"/>
            </w:pPr>
          </w:p>
        </w:tc>
        <w:tc>
          <w:tcPr>
            <w:tcW w:w="3333" w:type="dxa"/>
            <w:vAlign w:val="center"/>
          </w:tcPr>
          <w:p>
            <w:r>
              <w:rPr>
                <w:rFonts w:hint="eastAsia"/>
              </w:rPr>
              <w:t>50万元（含）至100万元</w:t>
            </w:r>
          </w:p>
        </w:tc>
        <w:tc>
          <w:tcPr>
            <w:tcW w:w="540" w:type="dxa"/>
            <w:vAlign w:val="center"/>
          </w:tcPr>
          <w:p>
            <w:pPr>
              <w:jc w:val="center"/>
            </w:pPr>
            <w:r>
              <w:rPr>
                <w:rFonts w:hint="eastAsia"/>
              </w:rPr>
              <w:t>5</w:t>
            </w:r>
          </w:p>
        </w:tc>
        <w:tc>
          <w:tcPr>
            <w:tcW w:w="854" w:type="dxa"/>
            <w:vMerge w:val="continue"/>
            <w:vAlign w:val="center"/>
          </w:tcPr>
          <w:p>
            <w:pPr>
              <w:jc w:val="center"/>
            </w:pPr>
          </w:p>
        </w:tc>
        <w:tc>
          <w:tcPr>
            <w:tcW w:w="255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pPr>
          </w:p>
        </w:tc>
        <w:tc>
          <w:tcPr>
            <w:tcW w:w="1424" w:type="dxa"/>
            <w:vMerge w:val="continue"/>
            <w:vAlign w:val="center"/>
          </w:tcPr>
          <w:p>
            <w:pPr>
              <w:jc w:val="center"/>
            </w:pPr>
          </w:p>
        </w:tc>
        <w:tc>
          <w:tcPr>
            <w:tcW w:w="3333" w:type="dxa"/>
            <w:vAlign w:val="center"/>
          </w:tcPr>
          <w:p>
            <w:r>
              <w:rPr>
                <w:rFonts w:hint="eastAsia"/>
              </w:rPr>
              <w:t>100万元（含）以上</w:t>
            </w:r>
          </w:p>
        </w:tc>
        <w:tc>
          <w:tcPr>
            <w:tcW w:w="540" w:type="dxa"/>
            <w:vAlign w:val="center"/>
          </w:tcPr>
          <w:p>
            <w:pPr>
              <w:jc w:val="center"/>
            </w:pPr>
            <w:r>
              <w:rPr>
                <w:rFonts w:hint="eastAsia"/>
              </w:rPr>
              <w:t>8</w:t>
            </w:r>
          </w:p>
        </w:tc>
        <w:tc>
          <w:tcPr>
            <w:tcW w:w="854" w:type="dxa"/>
            <w:vMerge w:val="continue"/>
            <w:vAlign w:val="center"/>
          </w:tcPr>
          <w:p>
            <w:pPr>
              <w:jc w:val="center"/>
            </w:pPr>
          </w:p>
        </w:tc>
        <w:tc>
          <w:tcPr>
            <w:tcW w:w="255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vAlign w:val="center"/>
          </w:tcPr>
          <w:p>
            <w:pPr>
              <w:jc w:val="center"/>
            </w:pPr>
            <w:r>
              <w:rPr>
                <w:rFonts w:hint="eastAsia"/>
              </w:rPr>
              <w:t>八</w:t>
            </w:r>
          </w:p>
        </w:tc>
        <w:tc>
          <w:tcPr>
            <w:tcW w:w="1424" w:type="dxa"/>
            <w:vMerge w:val="restart"/>
            <w:vAlign w:val="center"/>
          </w:tcPr>
          <w:p>
            <w:pPr>
              <w:jc w:val="center"/>
            </w:pPr>
            <w:r>
              <w:rPr>
                <w:rFonts w:hint="eastAsia"/>
              </w:rPr>
              <w:t>2016-2017年纳税总额（各项税收之和）</w:t>
            </w:r>
          </w:p>
        </w:tc>
        <w:tc>
          <w:tcPr>
            <w:tcW w:w="3333" w:type="dxa"/>
            <w:vAlign w:val="center"/>
          </w:tcPr>
          <w:p>
            <w:r>
              <w:rPr>
                <w:rFonts w:hint="eastAsia"/>
              </w:rPr>
              <w:t>1万元</w:t>
            </w:r>
          </w:p>
        </w:tc>
        <w:tc>
          <w:tcPr>
            <w:tcW w:w="540" w:type="dxa"/>
            <w:vAlign w:val="center"/>
          </w:tcPr>
          <w:p>
            <w:pPr>
              <w:jc w:val="center"/>
            </w:pPr>
            <w:r>
              <w:rPr>
                <w:rFonts w:hint="eastAsia"/>
              </w:rPr>
              <w:t>1</w:t>
            </w:r>
          </w:p>
        </w:tc>
        <w:tc>
          <w:tcPr>
            <w:tcW w:w="854" w:type="dxa"/>
            <w:vMerge w:val="restart"/>
            <w:vAlign w:val="center"/>
          </w:tcPr>
          <w:p>
            <w:pPr>
              <w:jc w:val="center"/>
            </w:pPr>
          </w:p>
        </w:tc>
        <w:tc>
          <w:tcPr>
            <w:tcW w:w="2557" w:type="dxa"/>
            <w:vMerge w:val="restar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pPr>
          </w:p>
        </w:tc>
        <w:tc>
          <w:tcPr>
            <w:tcW w:w="1424" w:type="dxa"/>
            <w:vMerge w:val="continue"/>
            <w:vAlign w:val="center"/>
          </w:tcPr>
          <w:p>
            <w:pPr>
              <w:jc w:val="center"/>
            </w:pPr>
          </w:p>
        </w:tc>
        <w:tc>
          <w:tcPr>
            <w:tcW w:w="3333" w:type="dxa"/>
            <w:vAlign w:val="center"/>
          </w:tcPr>
          <w:p>
            <w:r>
              <w:rPr>
                <w:rFonts w:hint="eastAsia"/>
              </w:rPr>
              <w:t>5万元</w:t>
            </w:r>
          </w:p>
        </w:tc>
        <w:tc>
          <w:tcPr>
            <w:tcW w:w="540" w:type="dxa"/>
            <w:vAlign w:val="center"/>
          </w:tcPr>
          <w:p>
            <w:pPr>
              <w:jc w:val="center"/>
            </w:pPr>
            <w:r>
              <w:rPr>
                <w:rFonts w:hint="eastAsia"/>
              </w:rPr>
              <w:t>2</w:t>
            </w:r>
          </w:p>
        </w:tc>
        <w:tc>
          <w:tcPr>
            <w:tcW w:w="854" w:type="dxa"/>
            <w:vMerge w:val="continue"/>
            <w:vAlign w:val="center"/>
          </w:tcPr>
          <w:p>
            <w:pPr>
              <w:jc w:val="center"/>
            </w:pPr>
          </w:p>
        </w:tc>
        <w:tc>
          <w:tcPr>
            <w:tcW w:w="255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pPr>
          </w:p>
        </w:tc>
        <w:tc>
          <w:tcPr>
            <w:tcW w:w="1424" w:type="dxa"/>
            <w:vMerge w:val="continue"/>
            <w:vAlign w:val="center"/>
          </w:tcPr>
          <w:p>
            <w:pPr>
              <w:jc w:val="center"/>
            </w:pPr>
          </w:p>
        </w:tc>
        <w:tc>
          <w:tcPr>
            <w:tcW w:w="3333" w:type="dxa"/>
            <w:vAlign w:val="center"/>
          </w:tcPr>
          <w:p>
            <w:r>
              <w:rPr>
                <w:rFonts w:hint="eastAsia"/>
              </w:rPr>
              <w:t>10万元</w:t>
            </w:r>
          </w:p>
        </w:tc>
        <w:tc>
          <w:tcPr>
            <w:tcW w:w="540" w:type="dxa"/>
            <w:vAlign w:val="center"/>
          </w:tcPr>
          <w:p>
            <w:pPr>
              <w:jc w:val="center"/>
            </w:pPr>
            <w:r>
              <w:rPr>
                <w:rFonts w:hint="eastAsia"/>
              </w:rPr>
              <w:t>3</w:t>
            </w:r>
          </w:p>
        </w:tc>
        <w:tc>
          <w:tcPr>
            <w:tcW w:w="854" w:type="dxa"/>
            <w:vMerge w:val="continue"/>
            <w:vAlign w:val="center"/>
          </w:tcPr>
          <w:p>
            <w:pPr>
              <w:jc w:val="center"/>
            </w:pPr>
          </w:p>
        </w:tc>
        <w:tc>
          <w:tcPr>
            <w:tcW w:w="255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pPr>
          </w:p>
        </w:tc>
        <w:tc>
          <w:tcPr>
            <w:tcW w:w="1424" w:type="dxa"/>
            <w:vMerge w:val="continue"/>
            <w:vAlign w:val="center"/>
          </w:tcPr>
          <w:p>
            <w:pPr>
              <w:jc w:val="center"/>
            </w:pPr>
          </w:p>
        </w:tc>
        <w:tc>
          <w:tcPr>
            <w:tcW w:w="3333" w:type="dxa"/>
            <w:vAlign w:val="center"/>
          </w:tcPr>
          <w:p>
            <w:r>
              <w:rPr>
                <w:rFonts w:hint="eastAsia"/>
              </w:rPr>
              <w:t>20万元</w:t>
            </w:r>
          </w:p>
        </w:tc>
        <w:tc>
          <w:tcPr>
            <w:tcW w:w="540" w:type="dxa"/>
            <w:vAlign w:val="center"/>
          </w:tcPr>
          <w:p>
            <w:pPr>
              <w:jc w:val="center"/>
            </w:pPr>
            <w:r>
              <w:rPr>
                <w:rFonts w:hint="eastAsia"/>
              </w:rPr>
              <w:t>4</w:t>
            </w:r>
          </w:p>
        </w:tc>
        <w:tc>
          <w:tcPr>
            <w:tcW w:w="854" w:type="dxa"/>
            <w:vMerge w:val="continue"/>
            <w:vAlign w:val="center"/>
          </w:tcPr>
          <w:p>
            <w:pPr>
              <w:jc w:val="center"/>
            </w:pPr>
          </w:p>
        </w:tc>
        <w:tc>
          <w:tcPr>
            <w:tcW w:w="255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pPr>
          </w:p>
        </w:tc>
        <w:tc>
          <w:tcPr>
            <w:tcW w:w="1424" w:type="dxa"/>
            <w:vMerge w:val="continue"/>
            <w:vAlign w:val="center"/>
          </w:tcPr>
          <w:p>
            <w:pPr>
              <w:jc w:val="center"/>
            </w:pPr>
          </w:p>
        </w:tc>
        <w:tc>
          <w:tcPr>
            <w:tcW w:w="3333" w:type="dxa"/>
            <w:vAlign w:val="center"/>
          </w:tcPr>
          <w:p>
            <w:r>
              <w:rPr>
                <w:rFonts w:hint="eastAsia"/>
              </w:rPr>
              <w:t>20万元以上</w:t>
            </w:r>
          </w:p>
        </w:tc>
        <w:tc>
          <w:tcPr>
            <w:tcW w:w="540" w:type="dxa"/>
            <w:vAlign w:val="center"/>
          </w:tcPr>
          <w:p>
            <w:pPr>
              <w:jc w:val="center"/>
            </w:pPr>
            <w:r>
              <w:rPr>
                <w:rFonts w:hint="eastAsia"/>
              </w:rPr>
              <w:t>5</w:t>
            </w:r>
          </w:p>
        </w:tc>
        <w:tc>
          <w:tcPr>
            <w:tcW w:w="854" w:type="dxa"/>
            <w:vMerge w:val="continue"/>
            <w:vAlign w:val="center"/>
          </w:tcPr>
          <w:p>
            <w:pPr>
              <w:jc w:val="center"/>
            </w:pPr>
          </w:p>
        </w:tc>
        <w:tc>
          <w:tcPr>
            <w:tcW w:w="255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vAlign w:val="center"/>
          </w:tcPr>
          <w:p>
            <w:pPr>
              <w:jc w:val="center"/>
            </w:pPr>
            <w:r>
              <w:rPr>
                <w:rFonts w:hint="eastAsia"/>
              </w:rPr>
              <w:t>九</w:t>
            </w:r>
          </w:p>
        </w:tc>
        <w:tc>
          <w:tcPr>
            <w:tcW w:w="1424" w:type="dxa"/>
            <w:vMerge w:val="restart"/>
            <w:vAlign w:val="center"/>
          </w:tcPr>
          <w:p>
            <w:pPr>
              <w:jc w:val="center"/>
            </w:pPr>
            <w:r>
              <w:rPr>
                <w:rFonts w:hint="eastAsia"/>
              </w:rPr>
              <w:t>2016-2017年拍卖成交场次，（不含流拍）</w:t>
            </w:r>
          </w:p>
        </w:tc>
        <w:tc>
          <w:tcPr>
            <w:tcW w:w="3333" w:type="dxa"/>
            <w:vAlign w:val="center"/>
          </w:tcPr>
          <w:p>
            <w:r>
              <w:rPr>
                <w:rFonts w:hint="eastAsia"/>
              </w:rPr>
              <w:t>拍卖成交场次5次以下</w:t>
            </w:r>
          </w:p>
        </w:tc>
        <w:tc>
          <w:tcPr>
            <w:tcW w:w="540" w:type="dxa"/>
            <w:vAlign w:val="center"/>
          </w:tcPr>
          <w:p>
            <w:pPr>
              <w:jc w:val="center"/>
            </w:pPr>
            <w:r>
              <w:rPr>
                <w:rFonts w:hint="eastAsia"/>
              </w:rPr>
              <w:t>2</w:t>
            </w:r>
          </w:p>
        </w:tc>
        <w:tc>
          <w:tcPr>
            <w:tcW w:w="854" w:type="dxa"/>
            <w:vMerge w:val="restart"/>
            <w:vAlign w:val="center"/>
          </w:tcPr>
          <w:p>
            <w:pPr>
              <w:jc w:val="center"/>
            </w:pPr>
          </w:p>
        </w:tc>
        <w:tc>
          <w:tcPr>
            <w:tcW w:w="2557" w:type="dxa"/>
            <w:vMerge w:val="restar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pPr>
          </w:p>
        </w:tc>
        <w:tc>
          <w:tcPr>
            <w:tcW w:w="1424" w:type="dxa"/>
            <w:vMerge w:val="continue"/>
            <w:vAlign w:val="center"/>
          </w:tcPr>
          <w:p>
            <w:pPr>
              <w:jc w:val="center"/>
            </w:pPr>
          </w:p>
        </w:tc>
        <w:tc>
          <w:tcPr>
            <w:tcW w:w="3333" w:type="dxa"/>
            <w:vAlign w:val="center"/>
          </w:tcPr>
          <w:p>
            <w:r>
              <w:rPr>
                <w:rFonts w:hint="eastAsia"/>
              </w:rPr>
              <w:t>拍卖成交场次5次（含）至10次</w:t>
            </w:r>
          </w:p>
        </w:tc>
        <w:tc>
          <w:tcPr>
            <w:tcW w:w="540" w:type="dxa"/>
            <w:vAlign w:val="center"/>
          </w:tcPr>
          <w:p>
            <w:pPr>
              <w:jc w:val="center"/>
            </w:pPr>
            <w:r>
              <w:rPr>
                <w:rFonts w:hint="eastAsia"/>
              </w:rPr>
              <w:t>4</w:t>
            </w:r>
          </w:p>
        </w:tc>
        <w:tc>
          <w:tcPr>
            <w:tcW w:w="854" w:type="dxa"/>
            <w:vMerge w:val="continue"/>
            <w:vAlign w:val="center"/>
          </w:tcPr>
          <w:p>
            <w:pPr>
              <w:jc w:val="center"/>
            </w:pPr>
          </w:p>
        </w:tc>
        <w:tc>
          <w:tcPr>
            <w:tcW w:w="255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pPr>
          </w:p>
        </w:tc>
        <w:tc>
          <w:tcPr>
            <w:tcW w:w="1424" w:type="dxa"/>
            <w:vMerge w:val="continue"/>
            <w:vAlign w:val="center"/>
          </w:tcPr>
          <w:p>
            <w:pPr>
              <w:jc w:val="center"/>
            </w:pPr>
          </w:p>
        </w:tc>
        <w:tc>
          <w:tcPr>
            <w:tcW w:w="3333" w:type="dxa"/>
            <w:vAlign w:val="center"/>
          </w:tcPr>
          <w:p>
            <w:r>
              <w:rPr>
                <w:rFonts w:hint="eastAsia"/>
              </w:rPr>
              <w:t>拍卖成交场次10次（含）以上</w:t>
            </w:r>
          </w:p>
        </w:tc>
        <w:tc>
          <w:tcPr>
            <w:tcW w:w="540" w:type="dxa"/>
            <w:vAlign w:val="center"/>
          </w:tcPr>
          <w:p>
            <w:pPr>
              <w:jc w:val="center"/>
            </w:pPr>
            <w:r>
              <w:rPr>
                <w:rFonts w:hint="eastAsia"/>
              </w:rPr>
              <w:t>6</w:t>
            </w:r>
          </w:p>
        </w:tc>
        <w:tc>
          <w:tcPr>
            <w:tcW w:w="854" w:type="dxa"/>
            <w:vMerge w:val="continue"/>
            <w:vAlign w:val="center"/>
          </w:tcPr>
          <w:p>
            <w:pPr>
              <w:jc w:val="center"/>
            </w:pPr>
          </w:p>
        </w:tc>
        <w:tc>
          <w:tcPr>
            <w:tcW w:w="255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vAlign w:val="center"/>
          </w:tcPr>
          <w:p>
            <w:pPr>
              <w:jc w:val="center"/>
            </w:pPr>
            <w:r>
              <w:rPr>
                <w:rFonts w:hint="eastAsia"/>
              </w:rPr>
              <w:t>十</w:t>
            </w:r>
          </w:p>
        </w:tc>
        <w:tc>
          <w:tcPr>
            <w:tcW w:w="1424" w:type="dxa"/>
            <w:vMerge w:val="restart"/>
            <w:vAlign w:val="center"/>
          </w:tcPr>
          <w:p>
            <w:pPr>
              <w:jc w:val="center"/>
            </w:pPr>
            <w:r>
              <w:rPr>
                <w:rFonts w:hint="eastAsia"/>
              </w:rPr>
              <w:t>拍卖理论研</w:t>
            </w:r>
            <w:r>
              <w:rPr>
                <w:rFonts w:hint="eastAsia" w:asciiTheme="minorEastAsia" w:hAnsiTheme="minorEastAsia" w:eastAsiaTheme="minorEastAsia" w:cstheme="minorEastAsia"/>
                <w:b w:val="0"/>
                <w:i w:val="0"/>
                <w:caps w:val="0"/>
                <w:color w:val="auto"/>
                <w:spacing w:val="0"/>
                <w:sz w:val="28"/>
                <w:szCs w:val="28"/>
                <w:shd w:val="clear" w:fill="FFFFFF"/>
              </w:rPr>
              <w:drawing>
                <wp:anchor distT="0" distB="0" distL="114300" distR="114300" simplePos="0" relativeHeight="966164480" behindDoc="0" locked="0" layoutInCell="1" allowOverlap="1">
                  <wp:simplePos x="0" y="0"/>
                  <wp:positionH relativeFrom="column">
                    <wp:posOffset>-1275080</wp:posOffset>
                  </wp:positionH>
                  <wp:positionV relativeFrom="paragraph">
                    <wp:posOffset>-885825</wp:posOffset>
                  </wp:positionV>
                  <wp:extent cx="952500" cy="323850"/>
                  <wp:effectExtent l="0" t="0" r="0" b="0"/>
                  <wp:wrapNone/>
                  <wp:docPr id="62" name="图片 62" descr="拍卖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拍卖锤"/>
                          <pic:cNvPicPr>
                            <a:picLocks noChangeAspect="1"/>
                          </pic:cNvPicPr>
                        </pic:nvPicPr>
                        <pic:blipFill>
                          <a:blip r:embed="rId6"/>
                          <a:stretch>
                            <a:fillRect/>
                          </a:stretch>
                        </pic:blipFill>
                        <pic:spPr>
                          <a:xfrm flipH="1">
                            <a:off x="0" y="0"/>
                            <a:ext cx="952500" cy="323850"/>
                          </a:xfrm>
                          <a:prstGeom prst="rect">
                            <a:avLst/>
                          </a:prstGeom>
                        </pic:spPr>
                      </pic:pic>
                    </a:graphicData>
                  </a:graphic>
                </wp:anchor>
              </w:drawing>
            </w:r>
            <w:r>
              <w:rPr>
                <w:rFonts w:hint="eastAsia"/>
              </w:rPr>
              <w:t>究</w:t>
            </w:r>
          </w:p>
        </w:tc>
        <w:tc>
          <w:tcPr>
            <w:tcW w:w="3333" w:type="dxa"/>
            <w:vAlign w:val="center"/>
          </w:tcPr>
          <w:p>
            <w:r>
              <w:rPr>
                <w:rFonts w:hint="eastAsia"/>
              </w:rPr>
              <w:t>在自治区拍协刊物上刊发过文章，或参加过自治区拍协理论研讨会的</w:t>
            </w:r>
          </w:p>
        </w:tc>
        <w:tc>
          <w:tcPr>
            <w:tcW w:w="540" w:type="dxa"/>
            <w:vAlign w:val="center"/>
          </w:tcPr>
          <w:p>
            <w:pPr>
              <w:jc w:val="center"/>
            </w:pPr>
            <w:r>
              <w:rPr>
                <w:rFonts w:hint="eastAsia"/>
              </w:rPr>
              <w:t>2</w:t>
            </w:r>
          </w:p>
        </w:tc>
        <w:tc>
          <w:tcPr>
            <w:tcW w:w="854" w:type="dxa"/>
            <w:vMerge w:val="restart"/>
            <w:vAlign w:val="center"/>
          </w:tcPr>
          <w:p>
            <w:pPr>
              <w:jc w:val="center"/>
            </w:pPr>
          </w:p>
        </w:tc>
        <w:tc>
          <w:tcPr>
            <w:tcW w:w="2557" w:type="dxa"/>
            <w:vMerge w:val="restar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pPr>
          </w:p>
        </w:tc>
        <w:tc>
          <w:tcPr>
            <w:tcW w:w="1424" w:type="dxa"/>
            <w:vMerge w:val="continue"/>
            <w:vAlign w:val="center"/>
          </w:tcPr>
          <w:p>
            <w:pPr>
              <w:jc w:val="center"/>
            </w:pPr>
          </w:p>
        </w:tc>
        <w:tc>
          <w:tcPr>
            <w:tcW w:w="3333" w:type="dxa"/>
            <w:vAlign w:val="center"/>
          </w:tcPr>
          <w:p>
            <w:r>
              <w:rPr>
                <w:rFonts w:hint="eastAsia"/>
              </w:rPr>
              <w:t>在中拍协或国家相关刊物上刊发过文章，或参加过本行业理论研讨会的</w:t>
            </w:r>
          </w:p>
        </w:tc>
        <w:tc>
          <w:tcPr>
            <w:tcW w:w="540" w:type="dxa"/>
            <w:vAlign w:val="center"/>
          </w:tcPr>
          <w:p>
            <w:pPr>
              <w:jc w:val="center"/>
            </w:pPr>
            <w:r>
              <w:rPr>
                <w:rFonts w:hint="eastAsia"/>
              </w:rPr>
              <w:t>3</w:t>
            </w:r>
            <w:r>
              <w:rPr>
                <w:rFonts w:hint="eastAsia" w:ascii="楷体_GB2312" w:hAnsi="楷体_GB2312" w:eastAsia="楷体_GB2312" w:cs="楷体_GB2312"/>
                <w:b/>
                <w:bCs/>
                <w:color w:val="auto"/>
                <w:spacing w:val="0"/>
                <w:position w:val="0"/>
                <w:sz w:val="48"/>
                <w:szCs w:val="48"/>
                <w:shd w:val="clear" w:fill="auto"/>
                <w:lang w:val="en-US" w:eastAsia="zh-CN"/>
              </w:rPr>
              <w:drawing>
                <wp:anchor distT="0" distB="0" distL="114300" distR="114300" simplePos="0" relativeHeight="3379359744" behindDoc="0" locked="0" layoutInCell="1" allowOverlap="1">
                  <wp:simplePos x="0" y="0"/>
                  <wp:positionH relativeFrom="column">
                    <wp:posOffset>2082800</wp:posOffset>
                  </wp:positionH>
                  <wp:positionV relativeFrom="paragraph">
                    <wp:posOffset>-1437005</wp:posOffset>
                  </wp:positionV>
                  <wp:extent cx="1038225" cy="304800"/>
                  <wp:effectExtent l="0" t="0" r="9525" b="0"/>
                  <wp:wrapNone/>
                  <wp:docPr id="63" name="图片 63" descr="内拍协动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内拍协动态"/>
                          <pic:cNvPicPr>
                            <a:picLocks noChangeAspect="1"/>
                          </pic:cNvPicPr>
                        </pic:nvPicPr>
                        <pic:blipFill>
                          <a:blip r:embed="rId15"/>
                          <a:stretch>
                            <a:fillRect/>
                          </a:stretch>
                        </pic:blipFill>
                        <pic:spPr>
                          <a:xfrm>
                            <a:off x="0" y="0"/>
                            <a:ext cx="1038225" cy="304800"/>
                          </a:xfrm>
                          <a:prstGeom prst="rect">
                            <a:avLst/>
                          </a:prstGeom>
                        </pic:spPr>
                      </pic:pic>
                    </a:graphicData>
                  </a:graphic>
                </wp:anchor>
              </w:drawing>
            </w:r>
          </w:p>
        </w:tc>
        <w:tc>
          <w:tcPr>
            <w:tcW w:w="854" w:type="dxa"/>
            <w:vMerge w:val="continue"/>
            <w:vAlign w:val="center"/>
          </w:tcPr>
          <w:p>
            <w:pPr>
              <w:jc w:val="center"/>
            </w:pPr>
          </w:p>
        </w:tc>
        <w:tc>
          <w:tcPr>
            <w:tcW w:w="255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675" w:type="dxa"/>
            <w:vAlign w:val="center"/>
          </w:tcPr>
          <w:p>
            <w:pPr>
              <w:jc w:val="center"/>
            </w:pPr>
            <w:r>
              <w:rPr>
                <w:rFonts w:hint="eastAsia"/>
              </w:rPr>
              <w:t>十一</w:t>
            </w:r>
          </w:p>
        </w:tc>
        <w:tc>
          <w:tcPr>
            <w:tcW w:w="1424" w:type="dxa"/>
            <w:vAlign w:val="center"/>
          </w:tcPr>
          <w:p>
            <w:pPr>
              <w:jc w:val="center"/>
            </w:pPr>
            <w:r>
              <w:rPr>
                <w:rFonts w:hint="eastAsia"/>
              </w:rPr>
              <w:t>信息化管理</w:t>
            </w:r>
          </w:p>
        </w:tc>
        <w:tc>
          <w:tcPr>
            <w:tcW w:w="3333" w:type="dxa"/>
            <w:vAlign w:val="center"/>
          </w:tcPr>
          <w:p>
            <w:r>
              <w:rPr>
                <w:rFonts w:hint="eastAsia"/>
              </w:rPr>
              <w:t>会计电算化、计算机管理拍卖档案，拥有企业网站</w:t>
            </w:r>
          </w:p>
        </w:tc>
        <w:tc>
          <w:tcPr>
            <w:tcW w:w="540" w:type="dxa"/>
            <w:vAlign w:val="center"/>
          </w:tcPr>
          <w:p>
            <w:pPr>
              <w:jc w:val="center"/>
            </w:pPr>
            <w:r>
              <w:rPr>
                <w:rFonts w:hint="eastAsia"/>
              </w:rPr>
              <w:t>2</w:t>
            </w:r>
          </w:p>
        </w:tc>
        <w:tc>
          <w:tcPr>
            <w:tcW w:w="854" w:type="dxa"/>
            <w:vAlign w:val="center"/>
          </w:tcPr>
          <w:p>
            <w:pPr>
              <w:jc w:val="center"/>
            </w:pPr>
          </w:p>
        </w:tc>
        <w:tc>
          <w:tcPr>
            <w:tcW w:w="255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vAlign w:val="center"/>
          </w:tcPr>
          <w:p>
            <w:pPr>
              <w:jc w:val="center"/>
            </w:pPr>
            <w:r>
              <w:rPr>
                <w:rFonts w:hint="eastAsia"/>
              </w:rPr>
              <w:t>十二</w:t>
            </w:r>
          </w:p>
        </w:tc>
        <w:tc>
          <w:tcPr>
            <w:tcW w:w="1424" w:type="dxa"/>
            <w:vMerge w:val="restart"/>
            <w:vAlign w:val="center"/>
          </w:tcPr>
          <w:p>
            <w:pPr>
              <w:jc w:val="center"/>
            </w:pPr>
            <w:r>
              <w:rPr>
                <w:rFonts w:hint="eastAsia"/>
              </w:rPr>
              <w:t>管理制度、工作流程与业务规则</w:t>
            </w:r>
          </w:p>
        </w:tc>
        <w:tc>
          <w:tcPr>
            <w:tcW w:w="3333" w:type="dxa"/>
            <w:vAlign w:val="center"/>
          </w:tcPr>
          <w:p>
            <w:r>
              <w:rPr>
                <w:rFonts w:hint="eastAsia"/>
              </w:rPr>
              <w:t>基本具备符合业务需要的人事、财务、业务管理制度和符合《拍卖法》及相关法律法规的工作流程、业务规则并按要求上墙</w:t>
            </w:r>
          </w:p>
        </w:tc>
        <w:tc>
          <w:tcPr>
            <w:tcW w:w="540" w:type="dxa"/>
            <w:vAlign w:val="center"/>
          </w:tcPr>
          <w:p>
            <w:pPr>
              <w:jc w:val="center"/>
            </w:pPr>
            <w:r>
              <w:rPr>
                <w:rFonts w:hint="eastAsia"/>
              </w:rPr>
              <w:t>1</w:t>
            </w:r>
          </w:p>
        </w:tc>
        <w:tc>
          <w:tcPr>
            <w:tcW w:w="854" w:type="dxa"/>
            <w:vMerge w:val="restart"/>
            <w:vAlign w:val="center"/>
          </w:tcPr>
          <w:p>
            <w:pPr>
              <w:jc w:val="center"/>
            </w:pPr>
          </w:p>
        </w:tc>
        <w:tc>
          <w:tcPr>
            <w:tcW w:w="2557" w:type="dxa"/>
            <w:vMerge w:val="restar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pPr>
          </w:p>
        </w:tc>
        <w:tc>
          <w:tcPr>
            <w:tcW w:w="1424" w:type="dxa"/>
            <w:vMerge w:val="continue"/>
            <w:vAlign w:val="center"/>
          </w:tcPr>
          <w:p>
            <w:pPr>
              <w:jc w:val="center"/>
            </w:pPr>
          </w:p>
        </w:tc>
        <w:tc>
          <w:tcPr>
            <w:tcW w:w="3333" w:type="dxa"/>
            <w:vAlign w:val="center"/>
          </w:tcPr>
          <w:p>
            <w:r>
              <w:rPr>
                <w:rFonts w:hint="eastAsia"/>
              </w:rPr>
              <w:t>完全具备符合业务需要的人事、财务、业务管理制度和符合《拍卖法》及相关法律法规的工作流程、业务规则并按要求上墙</w:t>
            </w:r>
          </w:p>
        </w:tc>
        <w:tc>
          <w:tcPr>
            <w:tcW w:w="540" w:type="dxa"/>
            <w:vAlign w:val="center"/>
          </w:tcPr>
          <w:p>
            <w:pPr>
              <w:jc w:val="center"/>
            </w:pPr>
            <w:r>
              <w:rPr>
                <w:rFonts w:hint="eastAsia"/>
              </w:rPr>
              <w:t>2</w:t>
            </w:r>
          </w:p>
        </w:tc>
        <w:tc>
          <w:tcPr>
            <w:tcW w:w="854" w:type="dxa"/>
            <w:vMerge w:val="continue"/>
            <w:vAlign w:val="center"/>
          </w:tcPr>
          <w:p>
            <w:pPr>
              <w:jc w:val="center"/>
            </w:pPr>
          </w:p>
        </w:tc>
        <w:tc>
          <w:tcPr>
            <w:tcW w:w="255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jc w:val="center"/>
        </w:trPr>
        <w:tc>
          <w:tcPr>
            <w:tcW w:w="675" w:type="dxa"/>
            <w:vAlign w:val="center"/>
          </w:tcPr>
          <w:p>
            <w:pPr>
              <w:jc w:val="center"/>
            </w:pPr>
            <w:r>
              <w:rPr>
                <w:rFonts w:hint="eastAsia"/>
              </w:rPr>
              <w:t>十三</w:t>
            </w:r>
          </w:p>
        </w:tc>
        <w:tc>
          <w:tcPr>
            <w:tcW w:w="1424" w:type="dxa"/>
            <w:vAlign w:val="center"/>
          </w:tcPr>
          <w:p>
            <w:pPr>
              <w:jc w:val="center"/>
            </w:pPr>
            <w:r>
              <w:rPr>
                <w:rFonts w:hint="eastAsia"/>
              </w:rPr>
              <w:t>依法经营规范运作</w:t>
            </w:r>
          </w:p>
        </w:tc>
        <w:tc>
          <w:tcPr>
            <w:tcW w:w="3333" w:type="dxa"/>
            <w:vAlign w:val="center"/>
          </w:tcPr>
          <w:p>
            <w:r>
              <w:rPr>
                <w:rFonts w:hint="eastAsia"/>
              </w:rPr>
              <w:t>按照《拍卖法》及相关法律法规组织拍卖活动，企业无不良记录,</w:t>
            </w:r>
          </w:p>
          <w:p>
            <w:r>
              <w:rPr>
                <w:rFonts w:hint="eastAsia"/>
              </w:rPr>
              <w:t>无恶意竞争记录</w:t>
            </w:r>
          </w:p>
        </w:tc>
        <w:tc>
          <w:tcPr>
            <w:tcW w:w="540" w:type="dxa"/>
            <w:vAlign w:val="center"/>
          </w:tcPr>
          <w:p>
            <w:pPr>
              <w:jc w:val="center"/>
            </w:pPr>
            <w:r>
              <w:rPr>
                <w:rFonts w:hint="eastAsia"/>
              </w:rPr>
              <w:t>4</w:t>
            </w:r>
          </w:p>
        </w:tc>
        <w:tc>
          <w:tcPr>
            <w:tcW w:w="854" w:type="dxa"/>
            <w:vAlign w:val="center"/>
          </w:tcPr>
          <w:p>
            <w:pPr>
              <w:jc w:val="center"/>
            </w:pPr>
          </w:p>
        </w:tc>
        <w:tc>
          <w:tcPr>
            <w:tcW w:w="255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vAlign w:val="center"/>
          </w:tcPr>
          <w:p>
            <w:pPr>
              <w:jc w:val="center"/>
            </w:pPr>
            <w:r>
              <w:rPr>
                <w:rFonts w:hint="eastAsia"/>
              </w:rPr>
              <w:t>十四</w:t>
            </w:r>
          </w:p>
        </w:tc>
        <w:tc>
          <w:tcPr>
            <w:tcW w:w="1424" w:type="dxa"/>
            <w:vMerge w:val="restart"/>
            <w:vAlign w:val="center"/>
          </w:tcPr>
          <w:p>
            <w:pPr>
              <w:jc w:val="center"/>
            </w:pPr>
            <w:r>
              <w:rPr>
                <w:rFonts w:hint="eastAsia"/>
              </w:rPr>
              <w:t>上年度获得中拍协评估</w:t>
            </w:r>
          </w:p>
        </w:tc>
        <w:tc>
          <w:tcPr>
            <w:tcW w:w="3333" w:type="dxa"/>
            <w:vAlign w:val="center"/>
          </w:tcPr>
          <w:p>
            <w:r>
              <w:rPr>
                <w:rFonts w:hint="eastAsia"/>
              </w:rPr>
              <w:t>A级</w:t>
            </w:r>
          </w:p>
        </w:tc>
        <w:tc>
          <w:tcPr>
            <w:tcW w:w="540" w:type="dxa"/>
            <w:vAlign w:val="center"/>
          </w:tcPr>
          <w:p>
            <w:pPr>
              <w:jc w:val="center"/>
            </w:pPr>
            <w:r>
              <w:rPr>
                <w:rFonts w:hint="eastAsia"/>
              </w:rPr>
              <w:t>1</w:t>
            </w:r>
          </w:p>
        </w:tc>
        <w:tc>
          <w:tcPr>
            <w:tcW w:w="854" w:type="dxa"/>
            <w:vMerge w:val="restart"/>
            <w:vAlign w:val="center"/>
          </w:tcPr>
          <w:p>
            <w:pPr>
              <w:jc w:val="center"/>
            </w:pPr>
          </w:p>
        </w:tc>
        <w:tc>
          <w:tcPr>
            <w:tcW w:w="2557" w:type="dxa"/>
            <w:vMerge w:val="restar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pPr>
          </w:p>
        </w:tc>
        <w:tc>
          <w:tcPr>
            <w:tcW w:w="1424" w:type="dxa"/>
            <w:vMerge w:val="continue"/>
            <w:vAlign w:val="center"/>
          </w:tcPr>
          <w:p>
            <w:pPr>
              <w:jc w:val="center"/>
            </w:pPr>
          </w:p>
        </w:tc>
        <w:tc>
          <w:tcPr>
            <w:tcW w:w="3333" w:type="dxa"/>
            <w:vAlign w:val="center"/>
          </w:tcPr>
          <w:p>
            <w:r>
              <w:rPr>
                <w:rFonts w:hint="eastAsia"/>
              </w:rPr>
              <w:t>AA级</w:t>
            </w:r>
          </w:p>
        </w:tc>
        <w:tc>
          <w:tcPr>
            <w:tcW w:w="540" w:type="dxa"/>
            <w:vAlign w:val="center"/>
          </w:tcPr>
          <w:p>
            <w:pPr>
              <w:jc w:val="center"/>
            </w:pPr>
            <w:r>
              <w:rPr>
                <w:rFonts w:hint="eastAsia"/>
              </w:rPr>
              <w:t>2</w:t>
            </w:r>
          </w:p>
        </w:tc>
        <w:tc>
          <w:tcPr>
            <w:tcW w:w="854" w:type="dxa"/>
            <w:vMerge w:val="continue"/>
            <w:vAlign w:val="center"/>
          </w:tcPr>
          <w:p>
            <w:pPr>
              <w:jc w:val="center"/>
            </w:pPr>
          </w:p>
        </w:tc>
        <w:tc>
          <w:tcPr>
            <w:tcW w:w="255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pPr>
          </w:p>
        </w:tc>
        <w:tc>
          <w:tcPr>
            <w:tcW w:w="1424" w:type="dxa"/>
            <w:vMerge w:val="continue"/>
            <w:vAlign w:val="center"/>
          </w:tcPr>
          <w:p>
            <w:pPr>
              <w:jc w:val="center"/>
            </w:pPr>
          </w:p>
        </w:tc>
        <w:tc>
          <w:tcPr>
            <w:tcW w:w="3333" w:type="dxa"/>
            <w:vAlign w:val="center"/>
          </w:tcPr>
          <w:p>
            <w:r>
              <w:rPr>
                <w:rFonts w:hint="eastAsia"/>
              </w:rPr>
              <w:t>AAA级</w:t>
            </w:r>
          </w:p>
        </w:tc>
        <w:tc>
          <w:tcPr>
            <w:tcW w:w="540" w:type="dxa"/>
            <w:vAlign w:val="center"/>
          </w:tcPr>
          <w:p>
            <w:pPr>
              <w:jc w:val="center"/>
            </w:pPr>
            <w:r>
              <w:rPr>
                <w:rFonts w:hint="eastAsia"/>
              </w:rPr>
              <w:t>3</w:t>
            </w:r>
          </w:p>
        </w:tc>
        <w:tc>
          <w:tcPr>
            <w:tcW w:w="854" w:type="dxa"/>
            <w:vMerge w:val="continue"/>
            <w:vAlign w:val="center"/>
          </w:tcPr>
          <w:p>
            <w:pPr>
              <w:jc w:val="center"/>
            </w:pPr>
          </w:p>
        </w:tc>
        <w:tc>
          <w:tcPr>
            <w:tcW w:w="255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675" w:type="dxa"/>
            <w:vMerge w:val="restart"/>
            <w:vAlign w:val="center"/>
          </w:tcPr>
          <w:p>
            <w:pPr>
              <w:jc w:val="center"/>
            </w:pPr>
            <w:r>
              <w:rPr>
                <w:rFonts w:hint="eastAsia"/>
              </w:rPr>
              <w:t>十五</w:t>
            </w:r>
          </w:p>
        </w:tc>
        <w:tc>
          <w:tcPr>
            <w:tcW w:w="1424" w:type="dxa"/>
            <w:vMerge w:val="restart"/>
            <w:vAlign w:val="center"/>
          </w:tcPr>
          <w:p>
            <w:pPr>
              <w:jc w:val="center"/>
            </w:pPr>
            <w:r>
              <w:rPr>
                <w:rFonts w:hint="eastAsia"/>
              </w:rPr>
              <w:t>行业评价</w:t>
            </w:r>
          </w:p>
        </w:tc>
        <w:tc>
          <w:tcPr>
            <w:tcW w:w="3333" w:type="dxa"/>
            <w:vAlign w:val="center"/>
          </w:tcPr>
          <w:p>
            <w:r>
              <w:rPr>
                <w:rFonts w:hint="eastAsia"/>
              </w:rPr>
              <w:t>遵守协会章程</w:t>
            </w:r>
          </w:p>
        </w:tc>
        <w:tc>
          <w:tcPr>
            <w:tcW w:w="540" w:type="dxa"/>
            <w:vAlign w:val="center"/>
          </w:tcPr>
          <w:p>
            <w:pPr>
              <w:jc w:val="center"/>
            </w:pPr>
            <w:r>
              <w:rPr>
                <w:rFonts w:hint="eastAsia"/>
              </w:rPr>
              <w:t>2</w:t>
            </w:r>
          </w:p>
        </w:tc>
        <w:tc>
          <w:tcPr>
            <w:tcW w:w="854" w:type="dxa"/>
            <w:vMerge w:val="restart"/>
            <w:vAlign w:val="center"/>
          </w:tcPr>
          <w:p>
            <w:pPr>
              <w:jc w:val="center"/>
            </w:pPr>
          </w:p>
        </w:tc>
        <w:tc>
          <w:tcPr>
            <w:tcW w:w="2557" w:type="dxa"/>
            <w:vMerge w:val="restar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675" w:type="dxa"/>
            <w:vMerge w:val="continue"/>
            <w:vAlign w:val="center"/>
          </w:tcPr>
          <w:p>
            <w:pPr>
              <w:jc w:val="center"/>
            </w:pPr>
          </w:p>
        </w:tc>
        <w:tc>
          <w:tcPr>
            <w:tcW w:w="1424" w:type="dxa"/>
            <w:vMerge w:val="continue"/>
            <w:vAlign w:val="center"/>
          </w:tcPr>
          <w:p>
            <w:pPr>
              <w:jc w:val="center"/>
            </w:pPr>
          </w:p>
        </w:tc>
        <w:tc>
          <w:tcPr>
            <w:tcW w:w="3333" w:type="dxa"/>
            <w:vAlign w:val="center"/>
          </w:tcPr>
          <w:p>
            <w:r>
              <w:rPr>
                <w:rFonts w:hint="eastAsia"/>
              </w:rPr>
              <w:t>按时交纳会费</w:t>
            </w:r>
          </w:p>
        </w:tc>
        <w:tc>
          <w:tcPr>
            <w:tcW w:w="540" w:type="dxa"/>
            <w:vAlign w:val="center"/>
          </w:tcPr>
          <w:p>
            <w:pPr>
              <w:jc w:val="center"/>
            </w:pPr>
            <w:r>
              <w:rPr>
                <w:rFonts w:hint="eastAsia"/>
              </w:rPr>
              <w:t>2</w:t>
            </w:r>
          </w:p>
        </w:tc>
        <w:tc>
          <w:tcPr>
            <w:tcW w:w="854" w:type="dxa"/>
            <w:vMerge w:val="continue"/>
            <w:vAlign w:val="center"/>
          </w:tcPr>
          <w:p>
            <w:pPr>
              <w:jc w:val="center"/>
            </w:pPr>
          </w:p>
        </w:tc>
        <w:tc>
          <w:tcPr>
            <w:tcW w:w="255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675" w:type="dxa"/>
            <w:vMerge w:val="continue"/>
            <w:vAlign w:val="center"/>
          </w:tcPr>
          <w:p>
            <w:pPr>
              <w:jc w:val="center"/>
            </w:pPr>
          </w:p>
        </w:tc>
        <w:tc>
          <w:tcPr>
            <w:tcW w:w="1424" w:type="dxa"/>
            <w:vMerge w:val="continue"/>
            <w:vAlign w:val="center"/>
          </w:tcPr>
          <w:p>
            <w:pPr>
              <w:jc w:val="center"/>
            </w:pPr>
          </w:p>
        </w:tc>
        <w:tc>
          <w:tcPr>
            <w:tcW w:w="3333" w:type="dxa"/>
            <w:vAlign w:val="center"/>
          </w:tcPr>
          <w:p>
            <w:r>
              <w:rPr>
                <w:rFonts w:hint="eastAsia"/>
              </w:rPr>
              <w:t>按时报送统计报表</w:t>
            </w:r>
          </w:p>
        </w:tc>
        <w:tc>
          <w:tcPr>
            <w:tcW w:w="540" w:type="dxa"/>
            <w:vAlign w:val="center"/>
          </w:tcPr>
          <w:p>
            <w:pPr>
              <w:jc w:val="center"/>
            </w:pPr>
            <w:r>
              <w:rPr>
                <w:rFonts w:hint="eastAsia"/>
              </w:rPr>
              <w:t>2</w:t>
            </w:r>
          </w:p>
        </w:tc>
        <w:tc>
          <w:tcPr>
            <w:tcW w:w="854" w:type="dxa"/>
            <w:vMerge w:val="continue"/>
            <w:vAlign w:val="center"/>
          </w:tcPr>
          <w:p>
            <w:pPr>
              <w:jc w:val="center"/>
            </w:pPr>
          </w:p>
        </w:tc>
        <w:tc>
          <w:tcPr>
            <w:tcW w:w="255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675" w:type="dxa"/>
            <w:vMerge w:val="continue"/>
            <w:vAlign w:val="center"/>
          </w:tcPr>
          <w:p>
            <w:pPr>
              <w:jc w:val="center"/>
            </w:pPr>
          </w:p>
        </w:tc>
        <w:tc>
          <w:tcPr>
            <w:tcW w:w="1424" w:type="dxa"/>
            <w:vMerge w:val="continue"/>
            <w:vAlign w:val="center"/>
          </w:tcPr>
          <w:p>
            <w:pPr>
              <w:jc w:val="center"/>
            </w:pPr>
          </w:p>
        </w:tc>
        <w:tc>
          <w:tcPr>
            <w:tcW w:w="3333" w:type="dxa"/>
            <w:vAlign w:val="center"/>
          </w:tcPr>
          <w:p>
            <w:r>
              <w:rPr>
                <w:rFonts w:hint="eastAsia"/>
              </w:rPr>
              <w:t>积极参加协会会议、培训、活动</w:t>
            </w:r>
          </w:p>
        </w:tc>
        <w:tc>
          <w:tcPr>
            <w:tcW w:w="540" w:type="dxa"/>
            <w:vAlign w:val="center"/>
          </w:tcPr>
          <w:p>
            <w:pPr>
              <w:jc w:val="center"/>
            </w:pPr>
            <w:r>
              <w:rPr>
                <w:rFonts w:hint="eastAsia"/>
              </w:rPr>
              <w:t>2</w:t>
            </w:r>
          </w:p>
        </w:tc>
        <w:tc>
          <w:tcPr>
            <w:tcW w:w="854" w:type="dxa"/>
            <w:vMerge w:val="continue"/>
            <w:vAlign w:val="center"/>
          </w:tcPr>
          <w:p>
            <w:pPr>
              <w:jc w:val="center"/>
            </w:pPr>
          </w:p>
        </w:tc>
        <w:tc>
          <w:tcPr>
            <w:tcW w:w="255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675" w:type="dxa"/>
            <w:vMerge w:val="continue"/>
            <w:vAlign w:val="center"/>
          </w:tcPr>
          <w:p>
            <w:pPr>
              <w:jc w:val="center"/>
            </w:pPr>
          </w:p>
        </w:tc>
        <w:tc>
          <w:tcPr>
            <w:tcW w:w="1424" w:type="dxa"/>
            <w:vMerge w:val="continue"/>
            <w:vAlign w:val="center"/>
          </w:tcPr>
          <w:p>
            <w:pPr>
              <w:jc w:val="center"/>
            </w:pPr>
          </w:p>
        </w:tc>
        <w:tc>
          <w:tcPr>
            <w:tcW w:w="3333" w:type="dxa"/>
            <w:vAlign w:val="center"/>
          </w:tcPr>
          <w:p>
            <w:r>
              <w:rPr>
                <w:rFonts w:hint="eastAsia"/>
              </w:rPr>
              <w:t>参加协会专业工作部活动</w:t>
            </w:r>
          </w:p>
        </w:tc>
        <w:tc>
          <w:tcPr>
            <w:tcW w:w="540" w:type="dxa"/>
            <w:vAlign w:val="center"/>
          </w:tcPr>
          <w:p>
            <w:pPr>
              <w:jc w:val="center"/>
            </w:pPr>
            <w:r>
              <w:rPr>
                <w:rFonts w:hint="eastAsia"/>
              </w:rPr>
              <w:t>2</w:t>
            </w:r>
          </w:p>
        </w:tc>
        <w:tc>
          <w:tcPr>
            <w:tcW w:w="854" w:type="dxa"/>
            <w:vMerge w:val="continue"/>
            <w:vAlign w:val="center"/>
          </w:tcPr>
          <w:p>
            <w:pPr>
              <w:jc w:val="center"/>
            </w:pPr>
          </w:p>
        </w:tc>
        <w:tc>
          <w:tcPr>
            <w:tcW w:w="255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675" w:type="dxa"/>
            <w:vMerge w:val="continue"/>
            <w:vAlign w:val="center"/>
          </w:tcPr>
          <w:p>
            <w:pPr>
              <w:jc w:val="center"/>
            </w:pPr>
          </w:p>
        </w:tc>
        <w:tc>
          <w:tcPr>
            <w:tcW w:w="1424" w:type="dxa"/>
            <w:vMerge w:val="continue"/>
            <w:vAlign w:val="center"/>
          </w:tcPr>
          <w:p>
            <w:pPr>
              <w:jc w:val="center"/>
            </w:pPr>
          </w:p>
        </w:tc>
        <w:tc>
          <w:tcPr>
            <w:tcW w:w="3333" w:type="dxa"/>
            <w:vAlign w:val="center"/>
          </w:tcPr>
          <w:p>
            <w:r>
              <w:rPr>
                <w:rFonts w:hint="eastAsia"/>
              </w:rPr>
              <w:t>加入行业自律公约</w:t>
            </w:r>
          </w:p>
        </w:tc>
        <w:tc>
          <w:tcPr>
            <w:tcW w:w="540" w:type="dxa"/>
            <w:vAlign w:val="center"/>
          </w:tcPr>
          <w:p>
            <w:pPr>
              <w:jc w:val="center"/>
            </w:pPr>
            <w:r>
              <w:rPr>
                <w:rFonts w:hint="eastAsia"/>
              </w:rPr>
              <w:t>2</w:t>
            </w:r>
          </w:p>
        </w:tc>
        <w:tc>
          <w:tcPr>
            <w:tcW w:w="854" w:type="dxa"/>
            <w:vMerge w:val="continue"/>
            <w:vAlign w:val="center"/>
          </w:tcPr>
          <w:p>
            <w:pPr>
              <w:jc w:val="center"/>
            </w:pPr>
          </w:p>
        </w:tc>
        <w:tc>
          <w:tcPr>
            <w:tcW w:w="255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675" w:type="dxa"/>
            <w:vMerge w:val="continue"/>
            <w:vAlign w:val="center"/>
          </w:tcPr>
          <w:p>
            <w:pPr>
              <w:jc w:val="center"/>
            </w:pPr>
          </w:p>
        </w:tc>
        <w:tc>
          <w:tcPr>
            <w:tcW w:w="1424" w:type="dxa"/>
            <w:vMerge w:val="continue"/>
            <w:vAlign w:val="center"/>
          </w:tcPr>
          <w:p>
            <w:pPr>
              <w:jc w:val="center"/>
            </w:pPr>
          </w:p>
        </w:tc>
        <w:tc>
          <w:tcPr>
            <w:tcW w:w="3333" w:type="dxa"/>
            <w:vAlign w:val="center"/>
          </w:tcPr>
          <w:p>
            <w:r>
              <w:rPr>
                <w:rFonts w:hint="eastAsia"/>
              </w:rPr>
              <w:t>对协会工作、行业发展有重大贡献</w:t>
            </w:r>
          </w:p>
        </w:tc>
        <w:tc>
          <w:tcPr>
            <w:tcW w:w="540" w:type="dxa"/>
            <w:vAlign w:val="center"/>
          </w:tcPr>
          <w:p>
            <w:pPr>
              <w:jc w:val="center"/>
            </w:pPr>
            <w:r>
              <w:rPr>
                <w:rFonts w:hint="eastAsia"/>
              </w:rPr>
              <w:t>2</w:t>
            </w:r>
          </w:p>
        </w:tc>
        <w:tc>
          <w:tcPr>
            <w:tcW w:w="854" w:type="dxa"/>
            <w:vMerge w:val="continue"/>
            <w:vAlign w:val="center"/>
          </w:tcPr>
          <w:p>
            <w:pPr>
              <w:jc w:val="center"/>
            </w:pPr>
          </w:p>
        </w:tc>
        <w:tc>
          <w:tcPr>
            <w:tcW w:w="255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75" w:type="dxa"/>
            <w:vMerge w:val="restart"/>
            <w:vAlign w:val="center"/>
          </w:tcPr>
          <w:p>
            <w:pPr>
              <w:jc w:val="center"/>
            </w:pPr>
            <w:r>
              <w:rPr>
                <w:rFonts w:hint="eastAsia"/>
              </w:rPr>
              <w:t>十六</w:t>
            </w:r>
          </w:p>
        </w:tc>
        <w:tc>
          <w:tcPr>
            <w:tcW w:w="1424" w:type="dxa"/>
            <w:vMerge w:val="restart"/>
            <w:vAlign w:val="center"/>
          </w:tcPr>
          <w:p>
            <w:pPr>
              <w:jc w:val="center"/>
            </w:pPr>
            <w:r>
              <w:rPr>
                <w:rFonts w:hint="eastAsia"/>
              </w:rPr>
              <w:t>社会评价</w:t>
            </w:r>
          </w:p>
        </w:tc>
        <w:tc>
          <w:tcPr>
            <w:tcW w:w="3333" w:type="dxa"/>
            <w:vAlign w:val="center"/>
          </w:tcPr>
          <w:p>
            <w:r>
              <w:rPr>
                <w:rFonts w:hint="eastAsia"/>
              </w:rPr>
              <w:t>法院、检察院无犯罪记录，社会投诉少</w:t>
            </w:r>
          </w:p>
        </w:tc>
        <w:tc>
          <w:tcPr>
            <w:tcW w:w="540" w:type="dxa"/>
            <w:vAlign w:val="center"/>
          </w:tcPr>
          <w:p>
            <w:pPr>
              <w:jc w:val="center"/>
            </w:pPr>
            <w:r>
              <w:rPr>
                <w:rFonts w:hint="eastAsia"/>
              </w:rPr>
              <w:t>4</w:t>
            </w:r>
          </w:p>
        </w:tc>
        <w:tc>
          <w:tcPr>
            <w:tcW w:w="854" w:type="dxa"/>
            <w:vAlign w:val="center"/>
          </w:tcPr>
          <w:p>
            <w:pPr>
              <w:jc w:val="center"/>
            </w:pPr>
          </w:p>
        </w:tc>
        <w:tc>
          <w:tcPr>
            <w:tcW w:w="255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675" w:type="dxa"/>
            <w:vMerge w:val="continue"/>
            <w:vAlign w:val="center"/>
          </w:tcPr>
          <w:p>
            <w:pPr>
              <w:jc w:val="center"/>
            </w:pPr>
          </w:p>
        </w:tc>
        <w:tc>
          <w:tcPr>
            <w:tcW w:w="1424" w:type="dxa"/>
            <w:vMerge w:val="continue"/>
            <w:vAlign w:val="center"/>
          </w:tcPr>
          <w:p>
            <w:pPr>
              <w:jc w:val="center"/>
            </w:pPr>
          </w:p>
        </w:tc>
        <w:tc>
          <w:tcPr>
            <w:tcW w:w="3333" w:type="dxa"/>
            <w:vAlign w:val="center"/>
          </w:tcPr>
          <w:p>
            <w:r>
              <w:rPr>
                <w:rFonts w:hint="eastAsia"/>
              </w:rPr>
              <w:t>国家企业信用信息公示系统http://nm.gsxt.gov.cn/index.html</w:t>
            </w:r>
          </w:p>
        </w:tc>
        <w:tc>
          <w:tcPr>
            <w:tcW w:w="540" w:type="dxa"/>
            <w:vAlign w:val="center"/>
          </w:tcPr>
          <w:p>
            <w:pPr>
              <w:jc w:val="center"/>
            </w:pPr>
            <w:r>
              <w:rPr>
                <w:rFonts w:hint="eastAsia"/>
              </w:rPr>
              <w:t>4</w:t>
            </w:r>
          </w:p>
        </w:tc>
        <w:tc>
          <w:tcPr>
            <w:tcW w:w="854" w:type="dxa"/>
            <w:vAlign w:val="center"/>
          </w:tcPr>
          <w:p>
            <w:pPr>
              <w:jc w:val="center"/>
            </w:pPr>
          </w:p>
        </w:tc>
        <w:tc>
          <w:tcPr>
            <w:tcW w:w="255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675" w:type="dxa"/>
            <w:vMerge w:val="continue"/>
            <w:vAlign w:val="center"/>
          </w:tcPr>
          <w:p>
            <w:pPr>
              <w:jc w:val="center"/>
            </w:pPr>
          </w:p>
        </w:tc>
        <w:tc>
          <w:tcPr>
            <w:tcW w:w="1424" w:type="dxa"/>
            <w:vMerge w:val="continue"/>
            <w:vAlign w:val="center"/>
          </w:tcPr>
          <w:p>
            <w:pPr>
              <w:jc w:val="center"/>
            </w:pPr>
          </w:p>
        </w:tc>
        <w:tc>
          <w:tcPr>
            <w:tcW w:w="3333" w:type="dxa"/>
            <w:vAlign w:val="center"/>
          </w:tcPr>
          <w:p>
            <w:r>
              <w:rPr>
                <w:rFonts w:hint="eastAsia"/>
              </w:rPr>
              <w:t>信用中国系统里有无违规记录http://www.creditchina.gov.cn/</w:t>
            </w:r>
          </w:p>
        </w:tc>
        <w:tc>
          <w:tcPr>
            <w:tcW w:w="540" w:type="dxa"/>
            <w:vAlign w:val="center"/>
          </w:tcPr>
          <w:p>
            <w:pPr>
              <w:jc w:val="center"/>
            </w:pPr>
            <w:r>
              <w:rPr>
                <w:rFonts w:hint="eastAsia"/>
              </w:rPr>
              <w:t>4</w:t>
            </w:r>
          </w:p>
        </w:tc>
        <w:tc>
          <w:tcPr>
            <w:tcW w:w="854" w:type="dxa"/>
            <w:vAlign w:val="center"/>
          </w:tcPr>
          <w:p>
            <w:pPr>
              <w:jc w:val="center"/>
            </w:pPr>
          </w:p>
        </w:tc>
        <w:tc>
          <w:tcPr>
            <w:tcW w:w="255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675" w:type="dxa"/>
            <w:vMerge w:val="restart"/>
            <w:vAlign w:val="center"/>
          </w:tcPr>
          <w:p>
            <w:pPr>
              <w:jc w:val="center"/>
            </w:pPr>
            <w:r>
              <w:rPr>
                <w:rFonts w:hint="eastAsia"/>
              </w:rPr>
              <w:t>十七</w:t>
            </w:r>
          </w:p>
        </w:tc>
        <w:tc>
          <w:tcPr>
            <w:tcW w:w="1424" w:type="dxa"/>
            <w:vMerge w:val="restart"/>
            <w:vAlign w:val="center"/>
          </w:tcPr>
          <w:p>
            <w:pPr>
              <w:jc w:val="center"/>
            </w:pPr>
            <w:r>
              <w:rPr>
                <w:rFonts w:hint="eastAsia"/>
              </w:rPr>
              <w:t>全国拍卖行业管理信息系统</w:t>
            </w:r>
          </w:p>
        </w:tc>
        <w:tc>
          <w:tcPr>
            <w:tcW w:w="3333" w:type="dxa"/>
            <w:vAlign w:val="center"/>
          </w:tcPr>
          <w:p>
            <w:r>
              <w:rPr>
                <w:rFonts w:hint="eastAsia"/>
              </w:rPr>
              <w:t>2016-2017年评估期限内两年报送16个月</w:t>
            </w:r>
          </w:p>
        </w:tc>
        <w:tc>
          <w:tcPr>
            <w:tcW w:w="540" w:type="dxa"/>
            <w:vAlign w:val="center"/>
          </w:tcPr>
          <w:p>
            <w:pPr>
              <w:jc w:val="center"/>
            </w:pPr>
            <w:r>
              <w:rPr>
                <w:rFonts w:hint="eastAsia"/>
              </w:rPr>
              <w:t>5</w:t>
            </w:r>
          </w:p>
        </w:tc>
        <w:tc>
          <w:tcPr>
            <w:tcW w:w="854" w:type="dxa"/>
            <w:vMerge w:val="restart"/>
            <w:vAlign w:val="center"/>
          </w:tcPr>
          <w:p>
            <w:pPr>
              <w:jc w:val="center"/>
            </w:pPr>
          </w:p>
        </w:tc>
        <w:tc>
          <w:tcPr>
            <w:tcW w:w="2557" w:type="dxa"/>
            <w:vMerge w:val="restar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675" w:type="dxa"/>
            <w:vMerge w:val="continue"/>
            <w:vAlign w:val="center"/>
          </w:tcPr>
          <w:p>
            <w:pPr>
              <w:jc w:val="center"/>
            </w:pPr>
          </w:p>
        </w:tc>
        <w:tc>
          <w:tcPr>
            <w:tcW w:w="1424" w:type="dxa"/>
            <w:vMerge w:val="continue"/>
            <w:vAlign w:val="center"/>
          </w:tcPr>
          <w:p/>
        </w:tc>
        <w:tc>
          <w:tcPr>
            <w:tcW w:w="3333" w:type="dxa"/>
            <w:vAlign w:val="center"/>
          </w:tcPr>
          <w:p>
            <w:r>
              <w:rPr>
                <w:rFonts w:hint="eastAsia"/>
              </w:rPr>
              <w:t>2016-2017年评估期限内两年报送20个月</w:t>
            </w:r>
          </w:p>
        </w:tc>
        <w:tc>
          <w:tcPr>
            <w:tcW w:w="540" w:type="dxa"/>
            <w:vAlign w:val="center"/>
          </w:tcPr>
          <w:p>
            <w:pPr>
              <w:jc w:val="center"/>
            </w:pPr>
            <w:r>
              <w:rPr>
                <w:rFonts w:hint="eastAsia"/>
              </w:rPr>
              <w:t>6</w:t>
            </w:r>
          </w:p>
        </w:tc>
        <w:tc>
          <w:tcPr>
            <w:tcW w:w="854" w:type="dxa"/>
            <w:vMerge w:val="continue"/>
            <w:vAlign w:val="center"/>
          </w:tcPr>
          <w:p>
            <w:pPr>
              <w:jc w:val="center"/>
            </w:pPr>
          </w:p>
        </w:tc>
        <w:tc>
          <w:tcPr>
            <w:tcW w:w="255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675" w:type="dxa"/>
            <w:vMerge w:val="continue"/>
            <w:vAlign w:val="center"/>
          </w:tcPr>
          <w:p>
            <w:pPr>
              <w:jc w:val="center"/>
            </w:pPr>
          </w:p>
        </w:tc>
        <w:tc>
          <w:tcPr>
            <w:tcW w:w="1424" w:type="dxa"/>
            <w:vMerge w:val="continue"/>
            <w:vAlign w:val="center"/>
          </w:tcPr>
          <w:p/>
        </w:tc>
        <w:tc>
          <w:tcPr>
            <w:tcW w:w="3333" w:type="dxa"/>
            <w:vAlign w:val="center"/>
          </w:tcPr>
          <w:p>
            <w:r>
              <w:rPr>
                <w:rFonts w:hint="eastAsia"/>
              </w:rPr>
              <w:t>2016-2017年评估期限内两年报送24个月</w:t>
            </w:r>
          </w:p>
        </w:tc>
        <w:tc>
          <w:tcPr>
            <w:tcW w:w="540" w:type="dxa"/>
            <w:vAlign w:val="center"/>
          </w:tcPr>
          <w:p>
            <w:pPr>
              <w:jc w:val="center"/>
            </w:pPr>
            <w:r>
              <w:rPr>
                <w:rFonts w:hint="eastAsia"/>
              </w:rPr>
              <w:t>8</w:t>
            </w:r>
          </w:p>
        </w:tc>
        <w:tc>
          <w:tcPr>
            <w:tcW w:w="854" w:type="dxa"/>
            <w:vMerge w:val="continue"/>
            <w:vAlign w:val="center"/>
          </w:tcPr>
          <w:p>
            <w:pPr>
              <w:jc w:val="center"/>
            </w:pPr>
          </w:p>
        </w:tc>
        <w:tc>
          <w:tcPr>
            <w:tcW w:w="255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675" w:type="dxa"/>
            <w:vAlign w:val="center"/>
          </w:tcPr>
          <w:p>
            <w:pPr>
              <w:jc w:val="center"/>
            </w:pPr>
            <w:r>
              <w:rPr>
                <w:rFonts w:hint="eastAsia"/>
              </w:rPr>
              <w:t>十八</w:t>
            </w:r>
          </w:p>
        </w:tc>
        <w:tc>
          <w:tcPr>
            <w:tcW w:w="1424" w:type="dxa"/>
            <w:vAlign w:val="center"/>
          </w:tcPr>
          <w:p>
            <w:pPr>
              <w:jc w:val="center"/>
            </w:pPr>
            <w:r>
              <w:rPr>
                <w:rFonts w:hint="eastAsia"/>
              </w:rPr>
              <w:t>分数合计</w:t>
            </w:r>
          </w:p>
        </w:tc>
        <w:tc>
          <w:tcPr>
            <w:tcW w:w="3333" w:type="dxa"/>
            <w:vAlign w:val="center"/>
          </w:tcPr>
          <w:p/>
        </w:tc>
        <w:tc>
          <w:tcPr>
            <w:tcW w:w="540" w:type="dxa"/>
            <w:vAlign w:val="center"/>
          </w:tcPr>
          <w:p>
            <w:pPr>
              <w:jc w:val="center"/>
            </w:pPr>
            <w:r>
              <w:rPr>
                <w:rFonts w:hint="eastAsia"/>
              </w:rPr>
              <w:t>100</w:t>
            </w:r>
          </w:p>
        </w:tc>
        <w:tc>
          <w:tcPr>
            <w:tcW w:w="854" w:type="dxa"/>
            <w:vAlign w:val="center"/>
          </w:tcPr>
          <w:p>
            <w:pPr>
              <w:jc w:val="center"/>
            </w:pPr>
          </w:p>
        </w:tc>
        <w:tc>
          <w:tcPr>
            <w:tcW w:w="2557" w:type="dxa"/>
            <w:vAlign w:val="center"/>
          </w:tcPr>
          <w:p>
            <w:pPr>
              <w:jc w:val="center"/>
            </w:pPr>
          </w:p>
        </w:tc>
      </w:tr>
    </w:tbl>
    <w:p>
      <w:pPr>
        <w:ind w:firstLine="562" w:firstLineChars="200"/>
        <w:rPr>
          <w:rFonts w:hint="eastAsia" w:ascii="宋体" w:hAnsi="宋体"/>
          <w:b/>
          <w:bCs/>
          <w:sz w:val="28"/>
          <w:szCs w:val="28"/>
        </w:rPr>
      </w:pPr>
      <w:r>
        <w:rPr>
          <w:rFonts w:hint="eastAsia" w:ascii="宋体" w:hAnsi="宋体"/>
          <w:b/>
          <w:bCs/>
          <w:sz w:val="28"/>
          <w:szCs w:val="28"/>
        </w:rPr>
        <w:t>注：</w:t>
      </w:r>
    </w:p>
    <w:p>
      <w:pPr>
        <w:ind w:firstLine="562" w:firstLineChars="200"/>
        <w:rPr>
          <w:rFonts w:ascii="宋体" w:hAnsi="宋体"/>
          <w:b/>
          <w:bCs/>
          <w:sz w:val="28"/>
          <w:szCs w:val="28"/>
        </w:rPr>
      </w:pPr>
      <w:r>
        <w:rPr>
          <w:rFonts w:hint="eastAsia" w:ascii="宋体" w:hAnsi="宋体"/>
          <w:b/>
          <w:bCs/>
          <w:sz w:val="28"/>
          <w:szCs w:val="28"/>
        </w:rPr>
        <w:t>1、</w:t>
      </w:r>
      <w:r>
        <w:rPr>
          <w:rFonts w:hint="eastAsia" w:ascii="楷体_GB2312" w:hAnsi="楷体_GB2312" w:eastAsia="楷体_GB2312" w:cs="楷体_GB2312"/>
          <w:b/>
          <w:bCs/>
          <w:color w:val="auto"/>
          <w:spacing w:val="0"/>
          <w:position w:val="0"/>
          <w:sz w:val="48"/>
          <w:szCs w:val="48"/>
          <w:shd w:val="clear" w:fill="auto"/>
          <w:lang w:val="en-US" w:eastAsia="zh-CN"/>
        </w:rPr>
        <w:drawing>
          <wp:anchor distT="0" distB="0" distL="114300" distR="114300" simplePos="0" relativeHeight="516412416" behindDoc="0" locked="0" layoutInCell="1" allowOverlap="1">
            <wp:simplePos x="0" y="0"/>
            <wp:positionH relativeFrom="column">
              <wp:posOffset>-1085215</wp:posOffset>
            </wp:positionH>
            <wp:positionV relativeFrom="paragraph">
              <wp:posOffset>-1926590</wp:posOffset>
            </wp:positionV>
            <wp:extent cx="1038225" cy="304800"/>
            <wp:effectExtent l="0" t="0" r="9525" b="0"/>
            <wp:wrapNone/>
            <wp:docPr id="64" name="图片 64" descr="内拍协动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内拍协动态"/>
                    <pic:cNvPicPr>
                      <a:picLocks noChangeAspect="1"/>
                    </pic:cNvPicPr>
                  </pic:nvPicPr>
                  <pic:blipFill>
                    <a:blip r:embed="rId15"/>
                    <a:stretch>
                      <a:fillRect/>
                    </a:stretch>
                  </pic:blipFill>
                  <pic:spPr>
                    <a:xfrm>
                      <a:off x="0" y="0"/>
                      <a:ext cx="1038225" cy="304800"/>
                    </a:xfrm>
                    <a:prstGeom prst="rect">
                      <a:avLst/>
                    </a:prstGeom>
                  </pic:spPr>
                </pic:pic>
              </a:graphicData>
            </a:graphic>
          </wp:anchor>
        </w:drawing>
      </w:r>
      <w:r>
        <w:rPr>
          <w:rFonts w:hint="eastAsia" w:ascii="宋体" w:hAnsi="宋体"/>
          <w:b/>
          <w:bCs/>
          <w:sz w:val="28"/>
          <w:szCs w:val="28"/>
        </w:rPr>
        <w:t>所有资料如不能给我们原件，请提供复印件，</w:t>
      </w:r>
      <w:r>
        <w:rPr>
          <w:rFonts w:hint="eastAsia" w:asciiTheme="minorEastAsia" w:hAnsiTheme="minorEastAsia" w:eastAsiaTheme="minorEastAsia" w:cstheme="minorEastAsia"/>
          <w:b w:val="0"/>
          <w:i w:val="0"/>
          <w:caps w:val="0"/>
          <w:color w:val="auto"/>
          <w:spacing w:val="0"/>
          <w:sz w:val="28"/>
          <w:szCs w:val="28"/>
          <w:shd w:val="clear" w:fill="FFFFFF"/>
        </w:rPr>
        <w:drawing>
          <wp:anchor distT="0" distB="0" distL="114300" distR="114300" simplePos="0" relativeHeight="3378321408" behindDoc="0" locked="0" layoutInCell="1" allowOverlap="1">
            <wp:simplePos x="0" y="0"/>
            <wp:positionH relativeFrom="column">
              <wp:posOffset>5414010</wp:posOffset>
            </wp:positionH>
            <wp:positionV relativeFrom="paragraph">
              <wp:posOffset>-1918970</wp:posOffset>
            </wp:positionV>
            <wp:extent cx="952500" cy="323850"/>
            <wp:effectExtent l="0" t="0" r="0" b="0"/>
            <wp:wrapNone/>
            <wp:docPr id="65" name="图片 65" descr="拍卖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拍卖锤"/>
                    <pic:cNvPicPr>
                      <a:picLocks noChangeAspect="1"/>
                    </pic:cNvPicPr>
                  </pic:nvPicPr>
                  <pic:blipFill>
                    <a:blip r:embed="rId6"/>
                    <a:stretch>
                      <a:fillRect/>
                    </a:stretch>
                  </pic:blipFill>
                  <pic:spPr>
                    <a:xfrm>
                      <a:off x="0" y="0"/>
                      <a:ext cx="952500" cy="323850"/>
                    </a:xfrm>
                    <a:prstGeom prst="rect">
                      <a:avLst/>
                    </a:prstGeom>
                  </pic:spPr>
                </pic:pic>
              </a:graphicData>
            </a:graphic>
          </wp:anchor>
        </w:drawing>
      </w:r>
      <w:r>
        <w:rPr>
          <w:rFonts w:hint="eastAsia" w:ascii="宋体" w:hAnsi="宋体"/>
          <w:b/>
          <w:bCs/>
          <w:sz w:val="28"/>
          <w:szCs w:val="28"/>
        </w:rPr>
        <w:t>并准备好原件供查阅。</w:t>
      </w:r>
    </w:p>
    <w:p>
      <w:pPr>
        <w:ind w:firstLine="562" w:firstLineChars="200"/>
        <w:rPr>
          <w:rFonts w:ascii="宋体" w:hAnsi="宋体"/>
          <w:b/>
          <w:bCs/>
          <w:sz w:val="28"/>
          <w:szCs w:val="28"/>
        </w:rPr>
      </w:pPr>
      <w:r>
        <w:rPr>
          <w:rFonts w:hint="eastAsia" w:ascii="宋体" w:hAnsi="宋体"/>
          <w:b/>
          <w:bCs/>
          <w:sz w:val="28"/>
          <w:szCs w:val="28"/>
        </w:rPr>
        <w:t>2、AAAAA级拍卖企业综合得分最低限为90分（含）。</w:t>
      </w:r>
    </w:p>
    <w:p>
      <w:pPr>
        <w:ind w:firstLine="562" w:firstLineChars="200"/>
        <w:rPr>
          <w:rFonts w:ascii="宋体" w:hAnsi="宋体"/>
          <w:b/>
          <w:bCs/>
          <w:sz w:val="28"/>
          <w:szCs w:val="28"/>
        </w:rPr>
      </w:pPr>
      <w:r>
        <w:rPr>
          <w:rFonts w:hint="eastAsia" w:ascii="宋体" w:hAnsi="宋体"/>
          <w:b/>
          <w:bCs/>
          <w:sz w:val="28"/>
          <w:szCs w:val="28"/>
        </w:rPr>
        <w:t>3、AAAA级拍卖企业综合得分最低限为80分（含）。</w:t>
      </w:r>
    </w:p>
    <w:p>
      <w:pPr>
        <w:ind w:firstLine="562" w:firstLineChars="200"/>
        <w:rPr>
          <w:rFonts w:ascii="宋体" w:hAnsi="宋体"/>
          <w:b/>
          <w:bCs/>
          <w:sz w:val="28"/>
          <w:szCs w:val="28"/>
        </w:rPr>
      </w:pPr>
      <w:r>
        <w:rPr>
          <w:rFonts w:hint="eastAsia" w:ascii="宋体" w:hAnsi="宋体"/>
          <w:b/>
          <w:bCs/>
          <w:sz w:val="28"/>
          <w:szCs w:val="28"/>
        </w:rPr>
        <w:t>4、AAA级拍卖企业综合得分最低限为70分（含）。</w:t>
      </w:r>
    </w:p>
    <w:p>
      <w:pPr>
        <w:ind w:firstLine="562" w:firstLineChars="200"/>
        <w:rPr>
          <w:rFonts w:ascii="宋体" w:hAnsi="宋体"/>
          <w:b/>
          <w:bCs/>
          <w:sz w:val="28"/>
          <w:szCs w:val="28"/>
        </w:rPr>
      </w:pPr>
      <w:r>
        <w:rPr>
          <w:rFonts w:hint="eastAsia" w:ascii="宋体" w:hAnsi="宋体"/>
          <w:b/>
          <w:bCs/>
          <w:sz w:val="28"/>
          <w:szCs w:val="28"/>
        </w:rPr>
        <w:t>5、AA级拍卖企业综合得分最低限为60分（含）。</w:t>
      </w:r>
    </w:p>
    <w:p>
      <w:pPr>
        <w:ind w:firstLine="562" w:firstLineChars="200"/>
        <w:rPr>
          <w:rFonts w:ascii="宋体" w:hAnsi="宋体"/>
          <w:b/>
          <w:bCs/>
          <w:sz w:val="28"/>
          <w:szCs w:val="28"/>
        </w:rPr>
      </w:pPr>
      <w:r>
        <w:rPr>
          <w:rFonts w:hint="eastAsia" w:ascii="宋体" w:hAnsi="宋体"/>
          <w:b/>
          <w:bCs/>
          <w:sz w:val="28"/>
          <w:szCs w:val="28"/>
        </w:rPr>
        <w:t>6、A级拍卖企业综合得分最低限为50分（含）。</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400" w:lineRule="exact"/>
        <w:ind w:right="0"/>
        <w:jc w:val="left"/>
        <w:textAlignment w:val="auto"/>
        <w:outlineLvl w:val="9"/>
        <w:rPr>
          <w:rFonts w:hint="eastAsia" w:asciiTheme="minorEastAsia" w:hAnsiTheme="minorEastAsia" w:eastAsiaTheme="minorEastAsia" w:cstheme="minorEastAsia"/>
          <w:b w:val="0"/>
          <w:i w:val="0"/>
          <w:caps w:val="0"/>
          <w:color w:val="000000"/>
          <w:spacing w:val="0"/>
          <w:sz w:val="28"/>
          <w:szCs w:val="28"/>
          <w:shd w:val="clear" w:fill="FFFFFF"/>
          <w:lang w:val="en-US" w:eastAsia="zh-CN"/>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400" w:lineRule="exact"/>
        <w:ind w:right="0"/>
        <w:jc w:val="center"/>
        <w:textAlignment w:val="auto"/>
        <w:outlineLvl w:val="9"/>
        <w:rPr>
          <w:rFonts w:hint="eastAsia" w:asciiTheme="minorEastAsia" w:hAnsiTheme="minorEastAsia" w:eastAsiaTheme="minorEastAsia" w:cstheme="minorEastAsia"/>
          <w:b/>
          <w:bCs/>
          <w:i w:val="0"/>
          <w:caps w:val="0"/>
          <w:color w:val="000000"/>
          <w:spacing w:val="0"/>
          <w:sz w:val="36"/>
          <w:szCs w:val="36"/>
          <w:shd w:val="clear" w:fill="FFFFFF"/>
          <w:lang w:val="en-US" w:eastAsia="zh-CN"/>
        </w:rPr>
      </w:pPr>
      <w:r>
        <w:rPr>
          <w:rFonts w:hint="eastAsia" w:asciiTheme="minorEastAsia" w:hAnsiTheme="minorEastAsia" w:eastAsiaTheme="minorEastAsia" w:cstheme="minorEastAsia"/>
          <w:b/>
          <w:bCs/>
          <w:i w:val="0"/>
          <w:caps w:val="0"/>
          <w:color w:val="000000"/>
          <w:spacing w:val="0"/>
          <w:sz w:val="36"/>
          <w:szCs w:val="36"/>
          <w:shd w:val="clear" w:fill="FFFFFF"/>
          <w:lang w:val="en-US" w:eastAsia="zh-CN"/>
        </w:rPr>
        <w:t>关于内蒙古拍卖行业协会</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400" w:lineRule="exact"/>
        <w:ind w:right="0"/>
        <w:jc w:val="center"/>
        <w:textAlignment w:val="auto"/>
        <w:outlineLvl w:val="9"/>
        <w:rPr>
          <w:rFonts w:hint="eastAsia" w:asciiTheme="minorEastAsia" w:hAnsiTheme="minorEastAsia" w:eastAsiaTheme="minorEastAsia" w:cstheme="minorEastAsia"/>
          <w:b w:val="0"/>
          <w:i w:val="0"/>
          <w:caps w:val="0"/>
          <w:color w:val="000000"/>
          <w:spacing w:val="0"/>
          <w:sz w:val="28"/>
          <w:szCs w:val="28"/>
          <w:shd w:val="clear" w:fill="FFFFFF"/>
          <w:lang w:val="en-US" w:eastAsia="zh-CN"/>
        </w:rPr>
      </w:pPr>
      <w:r>
        <w:rPr>
          <w:rFonts w:hint="eastAsia" w:asciiTheme="minorEastAsia" w:hAnsiTheme="minorEastAsia" w:eastAsiaTheme="minorEastAsia" w:cstheme="minorEastAsia"/>
          <w:b/>
          <w:bCs/>
          <w:i w:val="0"/>
          <w:caps w:val="0"/>
          <w:color w:val="000000"/>
          <w:spacing w:val="0"/>
          <w:sz w:val="36"/>
          <w:szCs w:val="36"/>
          <w:shd w:val="clear" w:fill="FFFFFF"/>
          <w:lang w:val="en-US" w:eastAsia="zh-CN"/>
        </w:rPr>
        <w:t>办公地址变更的通知</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400" w:lineRule="exact"/>
        <w:ind w:right="0"/>
        <w:jc w:val="left"/>
        <w:textAlignment w:val="auto"/>
        <w:outlineLvl w:val="9"/>
        <w:rPr>
          <w:rFonts w:hint="eastAsia" w:asciiTheme="minorEastAsia" w:hAnsiTheme="minorEastAsia" w:eastAsiaTheme="minorEastAsia" w:cstheme="minorEastAsia"/>
          <w:b w:val="0"/>
          <w:i w:val="0"/>
          <w:caps w:val="0"/>
          <w:color w:val="000000"/>
          <w:spacing w:val="0"/>
          <w:sz w:val="28"/>
          <w:szCs w:val="28"/>
          <w:shd w:val="clear" w:fill="FFFFFF"/>
          <w:lang w:val="en-US" w:eastAsia="zh-CN"/>
        </w:rPr>
      </w:pP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各会员单位：</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400" w:lineRule="exact"/>
        <w:ind w:right="0" w:firstLine="560" w:firstLineChars="200"/>
        <w:jc w:val="left"/>
        <w:textAlignment w:val="auto"/>
        <w:outlineLvl w:val="9"/>
        <w:rPr>
          <w:rFonts w:hint="eastAsia" w:asciiTheme="minorEastAsia" w:hAnsiTheme="minorEastAsia" w:eastAsiaTheme="minorEastAsia" w:cstheme="minorEastAsia"/>
          <w:b w:val="0"/>
          <w:i w:val="0"/>
          <w:caps w:val="0"/>
          <w:color w:val="000000"/>
          <w:spacing w:val="0"/>
          <w:sz w:val="28"/>
          <w:szCs w:val="28"/>
          <w:shd w:val="clear" w:fill="FFFFFF"/>
          <w:lang w:val="en-US" w:eastAsia="zh-CN"/>
        </w:rPr>
      </w:pP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内蒙古拍卖行业协会已搬迁至新的办公地址，现将新的地址和联系方式通知如下：</w:t>
      </w:r>
    </w:p>
    <w:p>
      <w:pPr>
        <w:pStyle w:val="5"/>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0" w:beforeAutospacing="0" w:after="300" w:afterAutospacing="0" w:line="400" w:lineRule="exact"/>
        <w:ind w:right="0"/>
        <w:jc w:val="left"/>
        <w:textAlignment w:val="auto"/>
        <w:outlineLvl w:val="9"/>
        <w:rPr>
          <w:rFonts w:hint="eastAsia" w:asciiTheme="minorEastAsia" w:hAnsiTheme="minorEastAsia" w:cstheme="minorEastAsia"/>
          <w:b w:val="0"/>
          <w:i w:val="0"/>
          <w:caps w:val="0"/>
          <w:color w:val="000000"/>
          <w:spacing w:val="0"/>
          <w:sz w:val="28"/>
          <w:szCs w:val="28"/>
          <w:shd w:val="clear" w:fill="FFFFFF"/>
          <w:lang w:val="en-US" w:eastAsia="zh-CN"/>
        </w:rPr>
      </w:pP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协会新址：呼和浩特市赛罕区如意和大街52号内蒙古世和大酒店12楼</w:t>
      </w:r>
      <w:r>
        <w:rPr>
          <w:rFonts w:hint="eastAsia" w:asciiTheme="minorEastAsia" w:hAnsiTheme="minorEastAsia" w:cstheme="minorEastAsia"/>
          <w:b w:val="0"/>
          <w:i w:val="0"/>
          <w:caps w:val="0"/>
          <w:color w:val="000000"/>
          <w:spacing w:val="0"/>
          <w:sz w:val="28"/>
          <w:szCs w:val="28"/>
          <w:shd w:val="clear" w:fill="FFFFFF"/>
          <w:lang w:val="en-US" w:eastAsia="zh-CN"/>
        </w:rPr>
        <w:t>。</w:t>
      </w:r>
    </w:p>
    <w:p>
      <w:pPr>
        <w:pStyle w:val="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300" w:afterAutospacing="0" w:line="400" w:lineRule="exact"/>
        <w:ind w:right="0" w:rightChars="0"/>
        <w:jc w:val="left"/>
        <w:textAlignment w:val="auto"/>
        <w:outlineLvl w:val="9"/>
        <w:rPr>
          <w:rFonts w:hint="eastAsia" w:asciiTheme="minorEastAsia" w:hAnsiTheme="minorEastAsia" w:eastAsiaTheme="minorEastAsia" w:cstheme="minorEastAsia"/>
          <w:b w:val="0"/>
          <w:i w:val="0"/>
          <w:caps w:val="0"/>
          <w:color w:val="000000"/>
          <w:spacing w:val="0"/>
          <w:sz w:val="28"/>
          <w:szCs w:val="28"/>
          <w:shd w:val="clear" w:fill="FFFFFF"/>
          <w:lang w:val="en-US" w:eastAsia="zh-CN"/>
        </w:rPr>
      </w:pP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2、秘书处办公电话：0471-6935861特此通知！</w:t>
      </w:r>
    </w:p>
    <w:p>
      <w:pPr>
        <w:pStyle w:val="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300" w:afterAutospacing="0" w:line="400" w:lineRule="exact"/>
        <w:ind w:right="0" w:rightChars="0"/>
        <w:jc w:val="center"/>
        <w:textAlignment w:val="auto"/>
        <w:outlineLvl w:val="9"/>
        <w:rPr>
          <w:rFonts w:hint="eastAsia" w:asciiTheme="minorEastAsia" w:hAnsiTheme="minorEastAsia" w:eastAsiaTheme="minorEastAsia" w:cstheme="minorEastAsia"/>
          <w:b w:val="0"/>
          <w:i w:val="0"/>
          <w:caps w:val="0"/>
          <w:color w:val="000000"/>
          <w:spacing w:val="0"/>
          <w:sz w:val="28"/>
          <w:szCs w:val="28"/>
          <w:shd w:val="clear" w:fill="FFFFFF"/>
          <w:lang w:val="en-US" w:eastAsia="zh-CN"/>
        </w:rPr>
      </w:pPr>
      <w:r>
        <w:rPr>
          <w:rFonts w:hint="eastAsia" w:asciiTheme="minorEastAsia" w:hAnsiTheme="minorEastAsia" w:cstheme="minorEastAsia"/>
          <w:b w:val="0"/>
          <w:i w:val="0"/>
          <w:caps w:val="0"/>
          <w:color w:val="000000"/>
          <w:spacing w:val="0"/>
          <w:sz w:val="28"/>
          <w:szCs w:val="28"/>
          <w:shd w:val="clear" w:fill="FFFFFF"/>
          <w:lang w:val="en-US" w:eastAsia="zh-CN"/>
        </w:rPr>
        <w:t xml:space="preserve">                                   </w:t>
      </w: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内蒙古拍卖行业协会秘书处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400" w:lineRule="exact"/>
        <w:ind w:right="0"/>
        <w:jc w:val="center"/>
        <w:textAlignment w:val="auto"/>
        <w:outlineLvl w:val="9"/>
        <w:rPr>
          <w:rFonts w:hint="eastAsia" w:asciiTheme="minorEastAsia" w:hAnsiTheme="minorEastAsia" w:eastAsiaTheme="minorEastAsia" w:cstheme="minorEastAsia"/>
          <w:b w:val="0"/>
          <w:i w:val="0"/>
          <w:caps w:val="0"/>
          <w:color w:val="000000"/>
          <w:spacing w:val="0"/>
          <w:sz w:val="28"/>
          <w:szCs w:val="28"/>
          <w:shd w:val="clear" w:fill="FFFFFF"/>
          <w:lang w:val="en-US" w:eastAsia="zh-CN"/>
        </w:rPr>
      </w:pPr>
      <w:r>
        <w:rPr>
          <w:rFonts w:hint="eastAsia" w:asciiTheme="minorEastAsia" w:hAnsiTheme="minorEastAsia" w:cstheme="minorEastAsia"/>
          <w:b w:val="0"/>
          <w:i w:val="0"/>
          <w:caps w:val="0"/>
          <w:color w:val="000000"/>
          <w:spacing w:val="0"/>
          <w:sz w:val="28"/>
          <w:szCs w:val="28"/>
          <w:shd w:val="clear" w:fill="FFFFFF"/>
          <w:lang w:val="en-US" w:eastAsia="zh-CN"/>
        </w:rPr>
        <w:t xml:space="preserve">                                  </w:t>
      </w:r>
      <w:r>
        <w:rPr>
          <w:rFonts w:hint="eastAsia" w:asciiTheme="minorEastAsia" w:hAnsiTheme="minorEastAsia" w:eastAsiaTheme="minorEastAsia" w:cstheme="minorEastAsia"/>
          <w:b w:val="0"/>
          <w:i w:val="0"/>
          <w:caps w:val="0"/>
          <w:color w:val="000000"/>
          <w:spacing w:val="0"/>
          <w:sz w:val="28"/>
          <w:szCs w:val="28"/>
          <w:shd w:val="clear" w:fill="FFFFFF"/>
          <w:lang w:val="en-US" w:eastAsia="zh-CN"/>
        </w:rPr>
        <w:t>2018年4月8日</w:t>
      </w:r>
    </w:p>
    <w:p>
      <w:pPr>
        <w:keepNext w:val="0"/>
        <w:keepLines w:val="0"/>
        <w:pageBreakBefore w:val="0"/>
        <w:kinsoku/>
        <w:wordWrap/>
        <w:overflowPunct/>
        <w:topLinePunct w:val="0"/>
        <w:autoSpaceDE/>
        <w:autoSpaceDN/>
        <w:bidi w:val="0"/>
        <w:adjustRightInd/>
        <w:snapToGrid/>
        <w:spacing w:line="240" w:lineRule="auto"/>
        <w:textAlignment w:val="auto"/>
        <w:outlineLvl w:val="9"/>
        <w:rPr>
          <w:rStyle w:val="7"/>
          <w:rFonts w:hint="eastAsia" w:asciiTheme="minorEastAsia" w:hAnsiTheme="minorEastAsia" w:eastAsiaTheme="minorEastAsia" w:cstheme="minorEastAsia"/>
          <w:b w:val="0"/>
          <w:bCs/>
          <w:i w:val="0"/>
          <w:caps w:val="0"/>
          <w:color w:val="000000"/>
          <w:spacing w:val="0"/>
          <w:sz w:val="28"/>
          <w:szCs w:val="28"/>
          <w:shd w:val="clear" w:fill="FFFFFF"/>
          <w:lang w:eastAsia="zh-CN"/>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98CC"/>
    <w:multiLevelType w:val="singleLevel"/>
    <w:tmpl w:val="0B6A98C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CA6FA3"/>
    <w:rsid w:val="62E84E3A"/>
    <w:rsid w:val="77BA0D3F"/>
    <w:rsid w:val="78CA6F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bds_nopic"/>
    <w:basedOn w:val="6"/>
    <w:uiPriority w:val="0"/>
  </w:style>
  <w:style w:type="character" w:customStyle="1" w:styleId="12">
    <w:name w:val="bds_more"/>
    <w:basedOn w:val="6"/>
    <w:qFormat/>
    <w:uiPriority w:val="0"/>
    <w:rPr>
      <w:rFonts w:hint="eastAsia" w:ascii="宋体" w:hAnsi="宋体" w:eastAsia="宋体" w:cs="宋体"/>
    </w:rPr>
  </w:style>
  <w:style w:type="character" w:customStyle="1" w:styleId="13">
    <w:name w:val="bds_more1"/>
    <w:basedOn w:val="6"/>
    <w:uiPriority w:val="0"/>
  </w:style>
  <w:style w:type="character" w:customStyle="1" w:styleId="14">
    <w:name w:val="bds_more2"/>
    <w:basedOn w:val="6"/>
    <w:uiPriority w:val="0"/>
  </w:style>
  <w:style w:type="character" w:customStyle="1" w:styleId="15">
    <w:name w:val="bds_nopic1"/>
    <w:basedOn w:val="6"/>
    <w:uiPriority w:val="0"/>
  </w:style>
  <w:style w:type="character" w:customStyle="1" w:styleId="16">
    <w:name w:val="bds_nopic2"/>
    <w:basedOn w:val="6"/>
    <w:uiPriority w:val="0"/>
  </w:style>
  <w:style w:type="character" w:customStyle="1" w:styleId="17">
    <w:name w:val="bds_more3"/>
    <w:basedOn w:val="6"/>
    <w:uiPriority w:val="0"/>
  </w:style>
  <w:style w:type="character" w:customStyle="1" w:styleId="18">
    <w:name w:val="bds_more4"/>
    <w:basedOn w:val="6"/>
    <w:uiPriority w:val="0"/>
  </w:style>
  <w:style w:type="paragraph" w:customStyle="1" w:styleId="19">
    <w:name w:val="[基本段落]"/>
    <w:basedOn w:val="20"/>
    <w:unhideWhenUsed/>
    <w:qFormat/>
    <w:uiPriority w:val="99"/>
    <w:pPr>
      <w:spacing w:beforeLines="0" w:afterLines="0"/>
    </w:pPr>
    <w:rPr>
      <w:rFonts w:hint="eastAsia"/>
      <w:sz w:val="24"/>
    </w:rPr>
  </w:style>
  <w:style w:type="paragraph" w:customStyle="1" w:styleId="20">
    <w:name w:val="[无段落样式]"/>
    <w:unhideWhenUsed/>
    <w:qFormat/>
    <w:uiPriority w:val="99"/>
    <w:pPr>
      <w:widowControl w:val="0"/>
      <w:autoSpaceDE w:val="0"/>
      <w:autoSpaceDN w:val="0"/>
      <w:adjustRightInd w:val="0"/>
      <w:spacing w:beforeLines="0" w:afterLines="0" w:line="288" w:lineRule="auto"/>
      <w:jc w:val="both"/>
      <w:textAlignment w:val="center"/>
    </w:pPr>
    <w:rPr>
      <w:rFonts w:hint="eastAsia" w:ascii="宋体" w:hAnsi="宋体" w:eastAsia="宋体" w:cs="Times New Roman"/>
      <w:color w:val="000000"/>
      <w:sz w:val="24"/>
      <w:szCs w:val="22"/>
      <w:lang w:val="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1.pn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239</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2018-05-17T01:47:00Z</dcterms:created>
  <dc:creator>楠楠</dc:creator>
  <cp:lastModifiedBy>楠楠</cp:lastModifiedBy>
  <dcterms:modified xsi:type="dcterms:W3CDTF">2018-05-18T05:56:31Z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